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25" w:rsidRPr="002165DE" w:rsidRDefault="00A51F41" w:rsidP="00A51F41">
      <w:pPr>
        <w:widowControl/>
        <w:shd w:val="clear" w:color="auto" w:fill="FFFFFF"/>
        <w:jc w:val="left"/>
        <w:outlineLvl w:val="1"/>
        <w:rPr>
          <w:rFonts w:ascii="Times New Roman" w:eastAsia="仿宋" w:hAnsi="Times New Roman" w:cs="Times New Roman"/>
          <w:b/>
          <w:color w:val="000000" w:themeColor="text1"/>
          <w:kern w:val="0"/>
          <w:sz w:val="32"/>
          <w:szCs w:val="32"/>
        </w:rPr>
      </w:pPr>
      <w:bookmarkStart w:id="0" w:name="_GoBack"/>
      <w:r w:rsidRPr="002165DE">
        <w:rPr>
          <w:rFonts w:ascii="Times New Roman" w:eastAsia="仿宋" w:hAnsi="Times New Roman" w:cs="Times New Roman"/>
          <w:b/>
          <w:color w:val="000000" w:themeColor="text1"/>
          <w:kern w:val="0"/>
          <w:sz w:val="32"/>
          <w:szCs w:val="32"/>
        </w:rPr>
        <w:t>附件</w:t>
      </w:r>
      <w:r w:rsidRPr="002165DE">
        <w:rPr>
          <w:rFonts w:ascii="Times New Roman" w:eastAsia="仿宋" w:hAnsi="Times New Roman" w:cs="Times New Roman"/>
          <w:b/>
          <w:color w:val="000000" w:themeColor="text1"/>
          <w:kern w:val="0"/>
          <w:sz w:val="32"/>
          <w:szCs w:val="32"/>
        </w:rPr>
        <w:t>1</w:t>
      </w:r>
    </w:p>
    <w:bookmarkEnd w:id="0"/>
    <w:p w:rsidR="00207C25" w:rsidRPr="002165DE" w:rsidRDefault="00207C25" w:rsidP="00EB6AB0">
      <w:pPr>
        <w:widowControl/>
        <w:shd w:val="clear" w:color="auto" w:fill="FFFFFF"/>
        <w:jc w:val="center"/>
        <w:outlineLvl w:val="1"/>
        <w:rPr>
          <w:rFonts w:ascii="Times New Roman" w:eastAsia="黑体" w:hAnsi="Times New Roman" w:cs="Times New Roman"/>
          <w:b/>
          <w:color w:val="000000" w:themeColor="text1"/>
          <w:kern w:val="0"/>
          <w:sz w:val="36"/>
          <w:szCs w:val="36"/>
        </w:rPr>
      </w:pPr>
    </w:p>
    <w:p w:rsidR="00207C25" w:rsidRPr="002165DE" w:rsidRDefault="00207C25" w:rsidP="00EB6AB0">
      <w:pPr>
        <w:widowControl/>
        <w:shd w:val="clear" w:color="auto" w:fill="FFFFFF"/>
        <w:jc w:val="center"/>
        <w:outlineLvl w:val="1"/>
        <w:rPr>
          <w:rFonts w:ascii="Times New Roman" w:eastAsia="黑体" w:hAnsi="Times New Roman" w:cs="Times New Roman"/>
          <w:b/>
          <w:color w:val="000000" w:themeColor="text1"/>
          <w:kern w:val="0"/>
          <w:sz w:val="36"/>
          <w:szCs w:val="36"/>
        </w:rPr>
      </w:pPr>
    </w:p>
    <w:p w:rsidR="00207C25" w:rsidRPr="002165DE" w:rsidRDefault="00207C25" w:rsidP="00EB6AB0">
      <w:pPr>
        <w:widowControl/>
        <w:shd w:val="clear" w:color="auto" w:fill="FFFFFF"/>
        <w:jc w:val="center"/>
        <w:outlineLvl w:val="1"/>
        <w:rPr>
          <w:rFonts w:ascii="Times New Roman" w:eastAsia="黑体" w:hAnsi="Times New Roman" w:cs="Times New Roman"/>
          <w:b/>
          <w:color w:val="000000" w:themeColor="text1"/>
          <w:kern w:val="0"/>
          <w:sz w:val="36"/>
          <w:szCs w:val="36"/>
        </w:rPr>
      </w:pPr>
    </w:p>
    <w:p w:rsidR="00A51F41" w:rsidRPr="002165DE" w:rsidRDefault="00A51F41" w:rsidP="00EB6AB0">
      <w:pPr>
        <w:widowControl/>
        <w:shd w:val="clear" w:color="auto" w:fill="FFFFFF"/>
        <w:jc w:val="center"/>
        <w:outlineLvl w:val="1"/>
        <w:rPr>
          <w:rFonts w:ascii="Times New Roman" w:eastAsia="黑体" w:hAnsi="Times New Roman" w:cs="Times New Roman"/>
          <w:b/>
          <w:color w:val="000000" w:themeColor="text1"/>
          <w:kern w:val="0"/>
          <w:sz w:val="52"/>
          <w:szCs w:val="52"/>
        </w:rPr>
      </w:pPr>
      <w:r w:rsidRPr="002165DE">
        <w:rPr>
          <w:rFonts w:ascii="Times New Roman" w:eastAsia="方正小标宋简体" w:hAnsi="Times New Roman" w:cs="Times New Roman"/>
          <w:b/>
          <w:bCs/>
          <w:color w:val="000000"/>
          <w:kern w:val="0"/>
          <w:sz w:val="52"/>
          <w:szCs w:val="52"/>
        </w:rPr>
        <w:t>2023</w:t>
      </w:r>
      <w:r w:rsidRPr="002165DE">
        <w:rPr>
          <w:rFonts w:ascii="Times New Roman" w:eastAsia="方正小标宋简体" w:hAnsi="Times New Roman" w:cs="Times New Roman"/>
          <w:b/>
          <w:bCs/>
          <w:color w:val="000000"/>
          <w:kern w:val="0"/>
          <w:sz w:val="52"/>
          <w:szCs w:val="52"/>
        </w:rPr>
        <w:t>中国国际智能汽车大赛</w:t>
      </w:r>
    </w:p>
    <w:p w:rsidR="00DF7770" w:rsidRPr="002165DE" w:rsidRDefault="00DF7770" w:rsidP="00EB6AB0">
      <w:pPr>
        <w:widowControl/>
        <w:shd w:val="clear" w:color="auto" w:fill="FFFFFF"/>
        <w:jc w:val="center"/>
        <w:outlineLvl w:val="1"/>
        <w:rPr>
          <w:rFonts w:ascii="Times New Roman" w:eastAsia="方正小标宋简体" w:hAnsi="Times New Roman" w:cs="Times New Roman"/>
          <w:b/>
          <w:bCs/>
          <w:color w:val="000000"/>
          <w:kern w:val="0"/>
          <w:sz w:val="52"/>
          <w:szCs w:val="52"/>
        </w:rPr>
      </w:pPr>
      <w:r w:rsidRPr="002165DE">
        <w:rPr>
          <w:rFonts w:ascii="Times New Roman" w:eastAsia="方正小标宋简体" w:hAnsi="Times New Roman" w:cs="Times New Roman"/>
          <w:b/>
          <w:bCs/>
          <w:color w:val="000000"/>
          <w:kern w:val="0"/>
          <w:sz w:val="52"/>
          <w:szCs w:val="52"/>
        </w:rPr>
        <w:t>参</w:t>
      </w:r>
      <w:r w:rsidR="00207C25" w:rsidRPr="002165DE">
        <w:rPr>
          <w:rFonts w:ascii="Times New Roman" w:eastAsia="方正小标宋简体" w:hAnsi="Times New Roman" w:cs="Times New Roman"/>
          <w:b/>
          <w:bCs/>
          <w:color w:val="000000"/>
          <w:kern w:val="0"/>
          <w:sz w:val="52"/>
          <w:szCs w:val="52"/>
        </w:rPr>
        <w:t xml:space="preserve"> </w:t>
      </w:r>
      <w:r w:rsidRPr="002165DE">
        <w:rPr>
          <w:rFonts w:ascii="Times New Roman" w:eastAsia="方正小标宋简体" w:hAnsi="Times New Roman" w:cs="Times New Roman"/>
          <w:b/>
          <w:bCs/>
          <w:color w:val="000000"/>
          <w:kern w:val="0"/>
          <w:sz w:val="52"/>
          <w:szCs w:val="52"/>
        </w:rPr>
        <w:t>赛</w:t>
      </w:r>
      <w:r w:rsidR="00207C25" w:rsidRPr="002165DE">
        <w:rPr>
          <w:rFonts w:ascii="Times New Roman" w:eastAsia="方正小标宋简体" w:hAnsi="Times New Roman" w:cs="Times New Roman"/>
          <w:b/>
          <w:bCs/>
          <w:color w:val="000000"/>
          <w:kern w:val="0"/>
          <w:sz w:val="52"/>
          <w:szCs w:val="52"/>
        </w:rPr>
        <w:t xml:space="preserve"> </w:t>
      </w:r>
      <w:r w:rsidRPr="002165DE">
        <w:rPr>
          <w:rFonts w:ascii="Times New Roman" w:eastAsia="方正小标宋简体" w:hAnsi="Times New Roman" w:cs="Times New Roman"/>
          <w:b/>
          <w:bCs/>
          <w:color w:val="000000"/>
          <w:kern w:val="0"/>
          <w:sz w:val="52"/>
          <w:szCs w:val="52"/>
        </w:rPr>
        <w:t>指</w:t>
      </w:r>
      <w:r w:rsidR="00207C25" w:rsidRPr="002165DE">
        <w:rPr>
          <w:rFonts w:ascii="Times New Roman" w:eastAsia="方正小标宋简体" w:hAnsi="Times New Roman" w:cs="Times New Roman"/>
          <w:b/>
          <w:bCs/>
          <w:color w:val="000000"/>
          <w:kern w:val="0"/>
          <w:sz w:val="52"/>
          <w:szCs w:val="52"/>
        </w:rPr>
        <w:t xml:space="preserve"> </w:t>
      </w:r>
      <w:r w:rsidRPr="002165DE">
        <w:rPr>
          <w:rFonts w:ascii="Times New Roman" w:eastAsia="方正小标宋简体" w:hAnsi="Times New Roman" w:cs="Times New Roman"/>
          <w:b/>
          <w:bCs/>
          <w:color w:val="000000"/>
          <w:kern w:val="0"/>
          <w:sz w:val="52"/>
          <w:szCs w:val="52"/>
        </w:rPr>
        <w:t>南</w:t>
      </w:r>
    </w:p>
    <w:p w:rsidR="00EB6AB0" w:rsidRPr="002165DE" w:rsidRDefault="00EB6AB0" w:rsidP="00DF7770">
      <w:pPr>
        <w:autoSpaceDE w:val="0"/>
        <w:autoSpaceDN w:val="0"/>
        <w:adjustRightInd w:val="0"/>
        <w:ind w:firstLineChars="200" w:firstLine="420"/>
        <w:jc w:val="left"/>
        <w:rPr>
          <w:rFonts w:ascii="Times New Roman" w:hAnsi="Times New Roman" w:cs="Times New Roman"/>
          <w:kern w:val="0"/>
          <w:szCs w:val="21"/>
        </w:rPr>
      </w:pPr>
    </w:p>
    <w:p w:rsidR="00EB6AB0" w:rsidRPr="002165DE" w:rsidRDefault="00EB6AB0" w:rsidP="00DF7770">
      <w:pPr>
        <w:autoSpaceDE w:val="0"/>
        <w:autoSpaceDN w:val="0"/>
        <w:adjustRightInd w:val="0"/>
        <w:ind w:firstLineChars="200" w:firstLine="420"/>
        <w:jc w:val="left"/>
        <w:rPr>
          <w:rFonts w:ascii="Times New Roman" w:hAnsi="Times New Roman" w:cs="Times New Roman"/>
          <w:kern w:val="0"/>
          <w:szCs w:val="21"/>
        </w:rPr>
      </w:pPr>
    </w:p>
    <w:p w:rsidR="00207C25" w:rsidRPr="002165DE" w:rsidRDefault="00207C25" w:rsidP="00DF7770">
      <w:pPr>
        <w:autoSpaceDE w:val="0"/>
        <w:autoSpaceDN w:val="0"/>
        <w:adjustRightInd w:val="0"/>
        <w:ind w:firstLineChars="200" w:firstLine="420"/>
        <w:jc w:val="left"/>
        <w:rPr>
          <w:rFonts w:ascii="Times New Roman" w:hAnsi="Times New Roman" w:cs="Times New Roman"/>
          <w:kern w:val="0"/>
          <w:szCs w:val="21"/>
        </w:rPr>
      </w:pPr>
    </w:p>
    <w:p w:rsidR="00207C25" w:rsidRPr="002165DE" w:rsidRDefault="00207C25" w:rsidP="00207C25">
      <w:pPr>
        <w:widowControl/>
        <w:shd w:val="clear" w:color="auto" w:fill="FFFFFF"/>
        <w:jc w:val="left"/>
        <w:rPr>
          <w:rFonts w:ascii="Times New Roman" w:eastAsia="黑体" w:hAnsi="Times New Roman" w:cs="Times New Roman"/>
          <w:color w:val="000000" w:themeColor="text1"/>
          <w:kern w:val="0"/>
          <w:sz w:val="28"/>
          <w:szCs w:val="28"/>
        </w:rPr>
      </w:pPr>
    </w:p>
    <w:p w:rsidR="00207C25" w:rsidRPr="002165DE" w:rsidRDefault="00207C25" w:rsidP="00207C25">
      <w:pPr>
        <w:widowControl/>
        <w:shd w:val="clear" w:color="auto" w:fill="FFFFFF"/>
        <w:jc w:val="left"/>
        <w:rPr>
          <w:rFonts w:ascii="Times New Roman" w:eastAsia="黑体" w:hAnsi="Times New Roman" w:cs="Times New Roman"/>
          <w:color w:val="000000" w:themeColor="text1"/>
          <w:kern w:val="0"/>
          <w:sz w:val="28"/>
          <w:szCs w:val="28"/>
        </w:rPr>
      </w:pPr>
    </w:p>
    <w:p w:rsidR="00A51F41" w:rsidRPr="002165DE" w:rsidRDefault="00A51F41" w:rsidP="00646FC3">
      <w:pPr>
        <w:spacing w:line="360" w:lineRule="auto"/>
        <w:ind w:firstLineChars="600" w:firstLine="1687"/>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主办单位：中国生产力促进中心协会</w:t>
      </w:r>
    </w:p>
    <w:p w:rsidR="00A51F41" w:rsidRPr="00284500" w:rsidRDefault="00A51F41" w:rsidP="00646FC3">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 xml:space="preserve">                      </w:t>
      </w:r>
    </w:p>
    <w:p w:rsidR="00A51F41" w:rsidRPr="002165DE" w:rsidRDefault="00A51F41" w:rsidP="00646FC3">
      <w:pPr>
        <w:spacing w:line="360" w:lineRule="auto"/>
        <w:ind w:firstLineChars="600" w:firstLine="1687"/>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承办单位：中国生产力促进中心协会汽车工作委员会</w:t>
      </w:r>
    </w:p>
    <w:p w:rsidR="00A51F41" w:rsidRPr="002165DE" w:rsidRDefault="00A51F41" w:rsidP="00646FC3">
      <w:pPr>
        <w:spacing w:line="360" w:lineRule="auto"/>
        <w:ind w:firstLineChars="1100" w:firstLine="3092"/>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全国汽车行业生产力促进中心</w:t>
      </w:r>
    </w:p>
    <w:p w:rsidR="00C87B3C" w:rsidRDefault="00C87B3C" w:rsidP="00646FC3">
      <w:pPr>
        <w:spacing w:line="360" w:lineRule="auto"/>
        <w:ind w:firstLineChars="600" w:firstLine="1687"/>
        <w:rPr>
          <w:rFonts w:ascii="Times New Roman" w:eastAsia="方正小标宋简体" w:hAnsi="Times New Roman" w:cs="Times New Roman" w:hint="eastAsia"/>
          <w:b/>
          <w:sz w:val="28"/>
          <w:szCs w:val="28"/>
        </w:rPr>
      </w:pPr>
      <w:r w:rsidRPr="002165DE">
        <w:rPr>
          <w:rFonts w:ascii="Times New Roman" w:eastAsia="方正小标宋简体" w:hAnsi="Times New Roman" w:cs="Times New Roman"/>
          <w:b/>
          <w:sz w:val="28"/>
          <w:szCs w:val="28"/>
        </w:rPr>
        <w:t>协办</w:t>
      </w:r>
      <w:r w:rsidR="00995B38" w:rsidRPr="002165DE">
        <w:rPr>
          <w:rFonts w:ascii="Times New Roman" w:eastAsia="方正小标宋简体" w:hAnsi="Times New Roman" w:cs="Times New Roman"/>
          <w:b/>
          <w:sz w:val="28"/>
          <w:szCs w:val="28"/>
        </w:rPr>
        <w:t>单位</w:t>
      </w:r>
      <w:r w:rsidRPr="002165DE">
        <w:rPr>
          <w:rFonts w:ascii="Times New Roman" w:eastAsia="方正小标宋简体" w:hAnsi="Times New Roman" w:cs="Times New Roman"/>
          <w:b/>
          <w:sz w:val="28"/>
          <w:szCs w:val="28"/>
        </w:rPr>
        <w:t>：</w:t>
      </w:r>
      <w:r w:rsidR="00A51F41" w:rsidRPr="002165DE">
        <w:rPr>
          <w:rFonts w:ascii="Times New Roman" w:eastAsia="方正小标宋简体" w:hAnsi="Times New Roman" w:cs="Times New Roman"/>
          <w:b/>
          <w:sz w:val="28"/>
          <w:szCs w:val="28"/>
        </w:rPr>
        <w:t>待定</w:t>
      </w:r>
    </w:p>
    <w:p w:rsidR="00284500" w:rsidRPr="002165DE" w:rsidRDefault="00284500" w:rsidP="00646FC3">
      <w:pPr>
        <w:spacing w:line="360" w:lineRule="auto"/>
        <w:ind w:firstLineChars="600" w:firstLine="1687"/>
        <w:rPr>
          <w:rFonts w:ascii="Times New Roman" w:eastAsia="方正小标宋简体" w:hAnsi="Times New Roman" w:cs="Times New Roman"/>
          <w:b/>
          <w:sz w:val="28"/>
          <w:szCs w:val="28"/>
        </w:rPr>
      </w:pPr>
      <w:r>
        <w:rPr>
          <w:rFonts w:ascii="Times New Roman" w:eastAsia="方正小标宋简体" w:hAnsi="Times New Roman" w:cs="Times New Roman" w:hint="eastAsia"/>
          <w:b/>
          <w:sz w:val="28"/>
          <w:szCs w:val="28"/>
        </w:rPr>
        <w:t>支持单位：待定</w:t>
      </w:r>
    </w:p>
    <w:p w:rsidR="00207C25" w:rsidRPr="002165DE" w:rsidRDefault="00207C25" w:rsidP="00DF7770">
      <w:pPr>
        <w:autoSpaceDE w:val="0"/>
        <w:autoSpaceDN w:val="0"/>
        <w:adjustRightInd w:val="0"/>
        <w:ind w:firstLineChars="200" w:firstLine="560"/>
        <w:jc w:val="left"/>
        <w:rPr>
          <w:rFonts w:ascii="Times New Roman" w:eastAsia="黑体" w:hAnsi="Times New Roman" w:cs="Times New Roman"/>
          <w:color w:val="000000" w:themeColor="text1"/>
          <w:kern w:val="0"/>
          <w:sz w:val="28"/>
          <w:szCs w:val="28"/>
        </w:rPr>
      </w:pPr>
    </w:p>
    <w:p w:rsidR="00207C25" w:rsidRPr="002165DE" w:rsidRDefault="00207C25" w:rsidP="00DF7770">
      <w:pPr>
        <w:autoSpaceDE w:val="0"/>
        <w:autoSpaceDN w:val="0"/>
        <w:adjustRightInd w:val="0"/>
        <w:ind w:firstLineChars="200" w:firstLine="420"/>
        <w:jc w:val="left"/>
        <w:rPr>
          <w:rFonts w:ascii="Times New Roman" w:hAnsi="Times New Roman" w:cs="Times New Roman"/>
          <w:kern w:val="0"/>
          <w:szCs w:val="21"/>
        </w:rPr>
      </w:pPr>
    </w:p>
    <w:p w:rsidR="00207C25" w:rsidRPr="002165DE" w:rsidRDefault="00207C25" w:rsidP="00DF7770">
      <w:pPr>
        <w:autoSpaceDE w:val="0"/>
        <w:autoSpaceDN w:val="0"/>
        <w:adjustRightInd w:val="0"/>
        <w:ind w:firstLineChars="200" w:firstLine="420"/>
        <w:jc w:val="left"/>
        <w:rPr>
          <w:rFonts w:ascii="Times New Roman" w:hAnsi="Times New Roman" w:cs="Times New Roman"/>
          <w:kern w:val="0"/>
          <w:szCs w:val="21"/>
        </w:rPr>
      </w:pPr>
    </w:p>
    <w:p w:rsidR="00207C25" w:rsidRPr="002165DE" w:rsidRDefault="00207C25" w:rsidP="00646FC3">
      <w:pPr>
        <w:spacing w:line="360" w:lineRule="auto"/>
        <w:jc w:val="center"/>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w:t>
      </w:r>
      <w:r w:rsidRPr="002165DE">
        <w:rPr>
          <w:rFonts w:ascii="Times New Roman" w:eastAsia="方正小标宋简体" w:hAnsi="Times New Roman" w:cs="Times New Roman"/>
          <w:b/>
          <w:sz w:val="28"/>
          <w:szCs w:val="28"/>
        </w:rPr>
        <w:t>○</w:t>
      </w:r>
      <w:r w:rsidR="002F18D2" w:rsidRPr="002165DE">
        <w:rPr>
          <w:rFonts w:ascii="Times New Roman" w:eastAsia="方正小标宋简体" w:hAnsi="Times New Roman" w:cs="Times New Roman"/>
          <w:b/>
          <w:sz w:val="28"/>
          <w:szCs w:val="28"/>
        </w:rPr>
        <w:t>二</w:t>
      </w:r>
      <w:r w:rsidR="00A51F41" w:rsidRPr="002165DE">
        <w:rPr>
          <w:rFonts w:ascii="Times New Roman" w:eastAsia="方正小标宋简体" w:hAnsi="Times New Roman" w:cs="Times New Roman"/>
          <w:b/>
          <w:sz w:val="28"/>
          <w:szCs w:val="28"/>
        </w:rPr>
        <w:t>三</w:t>
      </w:r>
      <w:r w:rsidR="00E80C19" w:rsidRPr="002165DE">
        <w:rPr>
          <w:rFonts w:ascii="Times New Roman" w:eastAsia="方正小标宋简体" w:hAnsi="Times New Roman" w:cs="Times New Roman"/>
          <w:b/>
          <w:sz w:val="28"/>
          <w:szCs w:val="28"/>
        </w:rPr>
        <w:t>年</w:t>
      </w:r>
      <w:r w:rsidR="00A51F41" w:rsidRPr="002165DE">
        <w:rPr>
          <w:rFonts w:ascii="Times New Roman" w:eastAsia="方正小标宋简体" w:hAnsi="Times New Roman" w:cs="Times New Roman"/>
          <w:b/>
          <w:sz w:val="28"/>
          <w:szCs w:val="28"/>
        </w:rPr>
        <w:t>八</w:t>
      </w:r>
      <w:r w:rsidRPr="002165DE">
        <w:rPr>
          <w:rFonts w:ascii="Times New Roman" w:eastAsia="方正小标宋简体" w:hAnsi="Times New Roman" w:cs="Times New Roman"/>
          <w:b/>
          <w:sz w:val="28"/>
          <w:szCs w:val="28"/>
        </w:rPr>
        <w:t>月</w:t>
      </w:r>
    </w:p>
    <w:p w:rsidR="00207C25" w:rsidRPr="002165DE" w:rsidRDefault="00207C25" w:rsidP="00DF7770">
      <w:pPr>
        <w:autoSpaceDE w:val="0"/>
        <w:autoSpaceDN w:val="0"/>
        <w:adjustRightInd w:val="0"/>
        <w:ind w:firstLineChars="200" w:firstLine="420"/>
        <w:jc w:val="left"/>
        <w:rPr>
          <w:rFonts w:ascii="Times New Roman" w:hAnsi="Times New Roman" w:cs="Times New Roman"/>
          <w:kern w:val="0"/>
          <w:szCs w:val="21"/>
        </w:rPr>
      </w:pPr>
    </w:p>
    <w:p w:rsidR="00207C25" w:rsidRPr="002165DE" w:rsidRDefault="00207C25" w:rsidP="00DF7770">
      <w:pPr>
        <w:autoSpaceDE w:val="0"/>
        <w:autoSpaceDN w:val="0"/>
        <w:adjustRightInd w:val="0"/>
        <w:ind w:firstLineChars="200" w:firstLine="420"/>
        <w:jc w:val="left"/>
        <w:rPr>
          <w:rFonts w:ascii="Times New Roman" w:hAnsi="Times New Roman" w:cs="Times New Roman"/>
          <w:kern w:val="0"/>
          <w:szCs w:val="21"/>
        </w:rPr>
      </w:pPr>
    </w:p>
    <w:p w:rsidR="00207C25" w:rsidRPr="002165DE" w:rsidRDefault="00207C25" w:rsidP="00DF7770">
      <w:pPr>
        <w:autoSpaceDE w:val="0"/>
        <w:autoSpaceDN w:val="0"/>
        <w:adjustRightInd w:val="0"/>
        <w:ind w:firstLineChars="200" w:firstLine="420"/>
        <w:jc w:val="left"/>
        <w:rPr>
          <w:rFonts w:ascii="Times New Roman" w:hAnsi="Times New Roman" w:cs="Times New Roman"/>
          <w:kern w:val="0"/>
          <w:szCs w:val="21"/>
        </w:rPr>
      </w:pPr>
    </w:p>
    <w:p w:rsidR="00BD724F" w:rsidRPr="002165DE" w:rsidRDefault="00207C25" w:rsidP="00BD724F">
      <w:pPr>
        <w:widowControl/>
        <w:jc w:val="left"/>
        <w:rPr>
          <w:rFonts w:ascii="Times New Roman" w:hAnsi="Times New Roman" w:cs="Times New Roman"/>
          <w:kern w:val="0"/>
          <w:szCs w:val="21"/>
        </w:rPr>
      </w:pPr>
      <w:r w:rsidRPr="002165DE">
        <w:rPr>
          <w:rFonts w:ascii="Times New Roman" w:hAnsi="Times New Roman" w:cs="Times New Roman"/>
          <w:kern w:val="0"/>
          <w:szCs w:val="21"/>
        </w:rPr>
        <w:br w:type="page"/>
      </w:r>
    </w:p>
    <w:p w:rsidR="00BD724F" w:rsidRPr="002165DE" w:rsidRDefault="00A51F41" w:rsidP="00BD724F">
      <w:pPr>
        <w:widowControl/>
        <w:jc w:val="center"/>
        <w:rPr>
          <w:rFonts w:ascii="Times New Roman" w:eastAsia="方正小标宋简体" w:hAnsi="Times New Roman" w:cs="Times New Roman"/>
          <w:b/>
          <w:bCs/>
          <w:color w:val="000000"/>
          <w:kern w:val="0"/>
          <w:sz w:val="36"/>
          <w:szCs w:val="36"/>
        </w:rPr>
      </w:pPr>
      <w:r w:rsidRPr="002165DE">
        <w:rPr>
          <w:rFonts w:ascii="Times New Roman" w:eastAsia="方正小标宋简体" w:hAnsi="Times New Roman" w:cs="Times New Roman"/>
          <w:b/>
          <w:bCs/>
          <w:color w:val="000000"/>
          <w:kern w:val="0"/>
          <w:sz w:val="36"/>
          <w:szCs w:val="36"/>
        </w:rPr>
        <w:lastRenderedPageBreak/>
        <w:t>第一部分</w:t>
      </w:r>
      <w:r w:rsidRPr="002165DE">
        <w:rPr>
          <w:rFonts w:ascii="Times New Roman" w:eastAsia="方正小标宋简体" w:hAnsi="Times New Roman" w:cs="Times New Roman"/>
          <w:b/>
          <w:bCs/>
          <w:color w:val="000000"/>
          <w:kern w:val="0"/>
          <w:sz w:val="36"/>
          <w:szCs w:val="36"/>
        </w:rPr>
        <w:t xml:space="preserve">  </w:t>
      </w:r>
      <w:r w:rsidRPr="002165DE">
        <w:rPr>
          <w:rFonts w:ascii="Times New Roman" w:eastAsia="方正小标宋简体" w:hAnsi="Times New Roman" w:cs="Times New Roman"/>
          <w:b/>
          <w:bCs/>
          <w:color w:val="000000"/>
          <w:kern w:val="0"/>
          <w:sz w:val="36"/>
          <w:szCs w:val="36"/>
        </w:rPr>
        <w:t>中国国际智能汽车大赛简介</w:t>
      </w:r>
    </w:p>
    <w:p w:rsidR="00BD724F" w:rsidRPr="002165DE" w:rsidRDefault="00BD724F" w:rsidP="002F18D2">
      <w:pPr>
        <w:widowControl/>
        <w:rPr>
          <w:rFonts w:ascii="Times New Roman" w:eastAsia="方正小标宋简体" w:hAnsi="Times New Roman" w:cs="Times New Roman"/>
          <w:b/>
          <w:bCs/>
          <w:color w:val="000000"/>
          <w:kern w:val="0"/>
          <w:sz w:val="36"/>
          <w:szCs w:val="36"/>
        </w:rPr>
      </w:pPr>
    </w:p>
    <w:p w:rsidR="00A51F41" w:rsidRPr="002165DE" w:rsidRDefault="00A51F41" w:rsidP="00A51F41">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为贯彻落实中共中央、国务院《国家创新驱动发展战略纲要》，深入实施《智能汽车创新发展战略》，探索以需求引导创新、促进成果转化、推动产业发展的新机制，为智能汽车创新发展提供新动力，从而助力建设科技强国和制造强国，中国生产力促进中心协会和国际欧亚科学院中国科学中心联合举办中国国际智能汽车大赛（以下简称大赛）。</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一、指导思想</w:t>
      </w:r>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大赛以习近平新时代中国特色社会主义思想为指导，全面贯彻落实党的二十大精神，聚焦智能汽车领域关键核心技术和创新能力提升，通过开展赛事的方式，汇聚创新力量，发掘创新资源，在智能汽车领域推动构建以需求为引导、市场为导向、产学研深度融合的技术创新和成果转化机制，促进智能汽车产业可持续创新发展，助力科技强国、制造强国、交通强国和数字中国的建设。</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二、大赛名称</w:t>
      </w:r>
    </w:p>
    <w:p w:rsidR="00646FC3" w:rsidRPr="002165DE" w:rsidRDefault="00A51F41" w:rsidP="00646FC3">
      <w:pPr>
        <w:widowControl/>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中文名称：中国国际智能汽车大赛</w:t>
      </w:r>
    </w:p>
    <w:p w:rsidR="00A51F41" w:rsidRPr="002165DE" w:rsidRDefault="00A51F41" w:rsidP="00646FC3">
      <w:pPr>
        <w:widowControl/>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英文名称：</w:t>
      </w:r>
      <w:r w:rsidRPr="002165DE">
        <w:rPr>
          <w:rFonts w:ascii="Times New Roman" w:hAnsi="Times New Roman" w:cs="Times New Roman"/>
          <w:color w:val="000000" w:themeColor="text1"/>
          <w:spacing w:val="-20"/>
          <w:kern w:val="0"/>
          <w:sz w:val="28"/>
          <w:szCs w:val="28"/>
        </w:rPr>
        <w:t>China International Intelligent Automotive</w:t>
      </w:r>
      <w:r w:rsidR="00646FC3" w:rsidRPr="002165DE">
        <w:rPr>
          <w:rFonts w:ascii="Times New Roman" w:hAnsi="Times New Roman" w:cs="Times New Roman"/>
          <w:color w:val="000000" w:themeColor="text1"/>
          <w:spacing w:val="-20"/>
          <w:kern w:val="0"/>
          <w:sz w:val="28"/>
          <w:szCs w:val="28"/>
        </w:rPr>
        <w:t xml:space="preserve"> </w:t>
      </w:r>
      <w:r w:rsidRPr="002165DE">
        <w:rPr>
          <w:rFonts w:ascii="Times New Roman" w:hAnsi="Times New Roman" w:cs="Times New Roman"/>
          <w:color w:val="000000" w:themeColor="text1"/>
          <w:spacing w:val="-20"/>
          <w:kern w:val="0"/>
          <w:sz w:val="28"/>
          <w:szCs w:val="28"/>
        </w:rPr>
        <w:t>Championship</w:t>
      </w:r>
    </w:p>
    <w:p w:rsidR="00A51F41" w:rsidRPr="002165DE" w:rsidRDefault="00A51F41" w:rsidP="00646FC3">
      <w:pPr>
        <w:widowControl/>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英文简称：</w:t>
      </w:r>
      <w:r w:rsidRPr="002165DE">
        <w:rPr>
          <w:rFonts w:ascii="Times New Roman" w:hAnsi="Times New Roman" w:cs="Times New Roman"/>
          <w:color w:val="000000" w:themeColor="text1"/>
          <w:kern w:val="0"/>
          <w:sz w:val="28"/>
          <w:szCs w:val="28"/>
        </w:rPr>
        <w:t>CIAC</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三、大赛主题</w:t>
      </w:r>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智能改变世界，创新驱动未来</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四、大赛定位</w:t>
      </w:r>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lastRenderedPageBreak/>
        <w:t>创新性、实践性、应用性</w:t>
      </w:r>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产业化、市场化、社会化</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五、</w:t>
      </w:r>
      <w:proofErr w:type="gramStart"/>
      <w:r w:rsidRPr="002165DE">
        <w:rPr>
          <w:rFonts w:ascii="Times New Roman" w:eastAsia="方正小标宋简体" w:hAnsi="Times New Roman" w:cs="Times New Roman"/>
          <w:b/>
          <w:sz w:val="28"/>
          <w:szCs w:val="28"/>
        </w:rPr>
        <w:t>愿景使命</w:t>
      </w:r>
      <w:proofErr w:type="gramEnd"/>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构建立体化智能汽车创新体系，推动中国智能汽车技术进步</w:t>
      </w:r>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打造国际化智能汽车转化中心，加速中国智能汽车科技应用</w:t>
      </w:r>
    </w:p>
    <w:p w:rsidR="00A51F41" w:rsidRPr="002165DE" w:rsidRDefault="00A51F41" w:rsidP="00646FC3">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搭建全方位智能汽车交流平台，助推中国智能汽车产业升级</w:t>
      </w:r>
    </w:p>
    <w:p w:rsidR="00624BC0" w:rsidRPr="002165DE" w:rsidRDefault="00A51F41" w:rsidP="00624BC0">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六</w:t>
      </w:r>
      <w:r w:rsidR="00AC4BE3">
        <w:rPr>
          <w:rFonts w:ascii="Times New Roman" w:eastAsia="方正小标宋简体" w:hAnsi="Times New Roman" w:cs="Times New Roman"/>
          <w:b/>
          <w:sz w:val="28"/>
          <w:szCs w:val="28"/>
        </w:rPr>
        <w:t>、</w:t>
      </w:r>
      <w:r w:rsidR="00624BC0" w:rsidRPr="002165DE">
        <w:rPr>
          <w:rFonts w:ascii="Times New Roman" w:eastAsia="方正小标宋简体" w:hAnsi="Times New Roman" w:cs="Times New Roman"/>
          <w:b/>
          <w:sz w:val="28"/>
          <w:szCs w:val="28"/>
        </w:rPr>
        <w:t>组别设置</w:t>
      </w:r>
    </w:p>
    <w:p w:rsidR="00AC4BE3" w:rsidRPr="00AC4BE3" w:rsidRDefault="00AC4BE3" w:rsidP="00AC4BE3">
      <w:pPr>
        <w:autoSpaceDE w:val="0"/>
        <w:autoSpaceDN w:val="0"/>
        <w:adjustRightInd w:val="0"/>
        <w:spacing w:line="360" w:lineRule="auto"/>
        <w:ind w:firstLineChars="200" w:firstLine="562"/>
        <w:jc w:val="left"/>
        <w:rPr>
          <w:rFonts w:ascii="Times New Roman" w:hAnsi="Times New Roman" w:cs="Times New Roman"/>
          <w:b/>
          <w:color w:val="000000" w:themeColor="text1"/>
          <w:kern w:val="0"/>
          <w:sz w:val="28"/>
          <w:szCs w:val="28"/>
        </w:rPr>
      </w:pPr>
      <w:r w:rsidRPr="00AC4BE3">
        <w:rPr>
          <w:rFonts w:ascii="Times New Roman" w:hAnsi="Times New Roman" w:cs="Times New Roman"/>
          <w:b/>
          <w:color w:val="000000" w:themeColor="text1"/>
          <w:kern w:val="0"/>
          <w:sz w:val="28"/>
          <w:szCs w:val="28"/>
        </w:rPr>
        <w:t>1</w:t>
      </w:r>
      <w:r w:rsidRPr="00AC4BE3">
        <w:rPr>
          <w:rFonts w:ascii="Times New Roman" w:hAnsi="Times New Roman" w:cs="Times New Roman" w:hint="eastAsia"/>
          <w:b/>
          <w:color w:val="000000" w:themeColor="text1"/>
          <w:kern w:val="0"/>
          <w:sz w:val="28"/>
          <w:szCs w:val="28"/>
        </w:rPr>
        <w:t>.</w:t>
      </w:r>
      <w:r w:rsidRPr="00AC4BE3">
        <w:rPr>
          <w:rFonts w:ascii="Times New Roman" w:hAnsi="Times New Roman" w:cs="Times New Roman"/>
          <w:b/>
          <w:color w:val="000000" w:themeColor="text1"/>
          <w:kern w:val="0"/>
          <w:sz w:val="28"/>
          <w:szCs w:val="28"/>
        </w:rPr>
        <w:t>赛事类别</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hint="eastAsia"/>
          <w:kern w:val="0"/>
          <w:sz w:val="28"/>
          <w:szCs w:val="28"/>
        </w:rPr>
        <w:t>大赛设置</w:t>
      </w:r>
      <w:r w:rsidRPr="00AC4BE3">
        <w:rPr>
          <w:rFonts w:ascii="Times New Roman" w:hAnsi="Times New Roman" w:cs="Times New Roman"/>
          <w:kern w:val="0"/>
          <w:sz w:val="28"/>
          <w:szCs w:val="28"/>
        </w:rPr>
        <w:t>科技创新类竞赛</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技术应用类竞赛</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创新创业类竞赛</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科普教育类竞赛</w:t>
      </w:r>
      <w:r w:rsidRPr="00AC4BE3">
        <w:rPr>
          <w:rFonts w:ascii="Times New Roman" w:hAnsi="Times New Roman" w:cs="Times New Roman" w:hint="eastAsia"/>
          <w:kern w:val="0"/>
          <w:sz w:val="28"/>
          <w:szCs w:val="28"/>
        </w:rPr>
        <w:t>和</w:t>
      </w:r>
      <w:r w:rsidRPr="00AC4BE3">
        <w:rPr>
          <w:rFonts w:ascii="Times New Roman" w:hAnsi="Times New Roman" w:cs="Times New Roman"/>
          <w:kern w:val="0"/>
          <w:sz w:val="28"/>
          <w:szCs w:val="28"/>
        </w:rPr>
        <w:t>专项主题类竞赛</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具体如下：</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hint="eastAsia"/>
          <w:kern w:val="0"/>
          <w:sz w:val="28"/>
          <w:szCs w:val="28"/>
        </w:rPr>
        <w:t>（</w:t>
      </w:r>
      <w:r w:rsidRPr="00AC4BE3">
        <w:rPr>
          <w:rFonts w:ascii="Times New Roman" w:hAnsi="Times New Roman" w:cs="Times New Roman" w:hint="eastAsia"/>
          <w:kern w:val="0"/>
          <w:sz w:val="28"/>
          <w:szCs w:val="28"/>
        </w:rPr>
        <w:t>1</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科技</w:t>
      </w:r>
      <w:r w:rsidRPr="00AC4BE3">
        <w:rPr>
          <w:rFonts w:ascii="Times New Roman" w:hAnsi="Times New Roman" w:cs="Times New Roman" w:hint="eastAsia"/>
          <w:kern w:val="0"/>
          <w:sz w:val="28"/>
          <w:szCs w:val="28"/>
        </w:rPr>
        <w:t>创新挑战赛</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科技</w:t>
      </w:r>
      <w:r w:rsidRPr="00AC4BE3">
        <w:rPr>
          <w:rFonts w:ascii="Times New Roman" w:hAnsi="Times New Roman" w:cs="Times New Roman" w:hint="eastAsia"/>
          <w:kern w:val="0"/>
          <w:sz w:val="28"/>
          <w:szCs w:val="28"/>
        </w:rPr>
        <w:t>创新挑战赛</w:t>
      </w:r>
      <w:r w:rsidRPr="00AC4BE3">
        <w:rPr>
          <w:rFonts w:ascii="Times New Roman" w:hAnsi="Times New Roman" w:cs="Times New Roman"/>
          <w:kern w:val="0"/>
          <w:sz w:val="28"/>
          <w:szCs w:val="28"/>
        </w:rPr>
        <w:t>主要围绕智能汽车及相关领域以科学研究为先导的知识创新、以标准化为轴心的技术创新和以信息化为载体的现代科技引领的管理创新等方面进行比赛。赛事主要选拔优秀的科技创新成果，比赛主要以理论答辩为主，鼓励实践演示。</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hint="eastAsia"/>
          <w:kern w:val="0"/>
          <w:sz w:val="28"/>
          <w:szCs w:val="28"/>
        </w:rPr>
        <w:t>（</w:t>
      </w:r>
      <w:r w:rsidRPr="00AC4BE3">
        <w:rPr>
          <w:rFonts w:ascii="Times New Roman" w:hAnsi="Times New Roman" w:cs="Times New Roman" w:hint="eastAsia"/>
          <w:kern w:val="0"/>
          <w:sz w:val="28"/>
          <w:szCs w:val="28"/>
        </w:rPr>
        <w:t>2</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技术</w:t>
      </w:r>
      <w:r w:rsidRPr="00AC4BE3">
        <w:rPr>
          <w:rFonts w:ascii="Times New Roman" w:hAnsi="Times New Roman" w:cs="Times New Roman" w:hint="eastAsia"/>
          <w:kern w:val="0"/>
          <w:sz w:val="28"/>
          <w:szCs w:val="28"/>
        </w:rPr>
        <w:t>应用挑战赛</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技术</w:t>
      </w:r>
      <w:r w:rsidRPr="00AC4BE3">
        <w:rPr>
          <w:rFonts w:ascii="Times New Roman" w:hAnsi="Times New Roman" w:cs="Times New Roman" w:hint="eastAsia"/>
          <w:kern w:val="0"/>
          <w:sz w:val="28"/>
          <w:szCs w:val="28"/>
        </w:rPr>
        <w:t>应用挑战赛</w:t>
      </w:r>
      <w:r w:rsidRPr="00AC4BE3">
        <w:rPr>
          <w:rFonts w:ascii="Times New Roman" w:hAnsi="Times New Roman" w:cs="Times New Roman"/>
          <w:kern w:val="0"/>
          <w:sz w:val="28"/>
          <w:szCs w:val="28"/>
        </w:rPr>
        <w:t>主要围绕智能汽车及相关领域的工程技术、科学技术、新技术、新兴技术等在实践应用、工程应用、实际应用和产业化进行比赛。赛事主要选拔优秀的技术和产品，比赛包含理论答辩和实践展示。</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hint="eastAsia"/>
          <w:kern w:val="0"/>
          <w:sz w:val="28"/>
          <w:szCs w:val="28"/>
        </w:rPr>
        <w:t>（</w:t>
      </w:r>
      <w:r w:rsidRPr="00AC4BE3">
        <w:rPr>
          <w:rFonts w:ascii="Times New Roman" w:hAnsi="Times New Roman" w:cs="Times New Roman" w:hint="eastAsia"/>
          <w:kern w:val="0"/>
          <w:sz w:val="28"/>
          <w:szCs w:val="28"/>
        </w:rPr>
        <w:t>3</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创新创业</w:t>
      </w:r>
      <w:r w:rsidRPr="00AC4BE3">
        <w:rPr>
          <w:rFonts w:ascii="Times New Roman" w:hAnsi="Times New Roman" w:cs="Times New Roman" w:hint="eastAsia"/>
          <w:kern w:val="0"/>
          <w:sz w:val="28"/>
          <w:szCs w:val="28"/>
        </w:rPr>
        <w:t>挑战赛</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lastRenderedPageBreak/>
        <w:t>创新创业</w:t>
      </w:r>
      <w:r w:rsidRPr="00AC4BE3">
        <w:rPr>
          <w:rFonts w:ascii="Times New Roman" w:hAnsi="Times New Roman" w:cs="Times New Roman" w:hint="eastAsia"/>
          <w:kern w:val="0"/>
          <w:sz w:val="28"/>
          <w:szCs w:val="28"/>
        </w:rPr>
        <w:t>挑战赛</w:t>
      </w:r>
      <w:r w:rsidRPr="00AC4BE3">
        <w:rPr>
          <w:rFonts w:ascii="Times New Roman" w:hAnsi="Times New Roman" w:cs="Times New Roman"/>
          <w:kern w:val="0"/>
          <w:sz w:val="28"/>
          <w:szCs w:val="28"/>
        </w:rPr>
        <w:t>是围绕智能汽车及相关领域的，基于技术创新、产品创新、品牌创新、服务创新、商业模式创新、管理创新、组织创新、市场创新、渠道创新等方面进行的创业比赛。赛事主要选拔优秀的创业项目，比赛主要以理论答辩为主，鼓励实践演示。</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w:t>
      </w:r>
      <w:r w:rsidRPr="00AC4BE3">
        <w:rPr>
          <w:rFonts w:ascii="Times New Roman" w:hAnsi="Times New Roman" w:cs="Times New Roman"/>
          <w:kern w:val="0"/>
          <w:sz w:val="28"/>
          <w:szCs w:val="28"/>
        </w:rPr>
        <w:t>4</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科普教育类竞赛</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科普教育类竞赛的主要围绕为向广大群众普及智能汽车及相关领域的相关知识开展，重点激发青少年群体对汽车领域科学与技术的兴趣和热情，培养汽车科技与应用的人才后备军。该类赛事设置专门的单项赛事和相应的规则，比赛以实践展示为主。</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w:t>
      </w:r>
      <w:r w:rsidRPr="00AC4BE3">
        <w:rPr>
          <w:rFonts w:ascii="Times New Roman" w:hAnsi="Times New Roman" w:cs="Times New Roman"/>
          <w:kern w:val="0"/>
          <w:sz w:val="28"/>
          <w:szCs w:val="28"/>
        </w:rPr>
        <w:t>5</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专项主题类竞赛</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专项类赛事主要围绕智能汽车及相关领域的智能网联、智能驾驶、自动驾驶、无人驾驶、智慧交通、未来出行、车联网、信息安全、</w:t>
      </w:r>
      <w:r w:rsidRPr="00AC4BE3">
        <w:rPr>
          <w:rFonts w:ascii="Times New Roman" w:hAnsi="Times New Roman" w:cs="Times New Roman" w:hint="eastAsia"/>
          <w:kern w:val="0"/>
          <w:sz w:val="28"/>
          <w:szCs w:val="28"/>
        </w:rPr>
        <w:t>虚拟仿真</w:t>
      </w:r>
      <w:r w:rsidRPr="00AC4BE3">
        <w:rPr>
          <w:rFonts w:ascii="Times New Roman" w:hAnsi="Times New Roman" w:cs="Times New Roman"/>
          <w:kern w:val="0"/>
          <w:sz w:val="28"/>
          <w:szCs w:val="28"/>
        </w:rPr>
        <w:t>、感知算法等主题进行比赛，该类赛事设置专门的单项赛事和相应的规则，比赛以实践验证、测试评价和科技展示为主。</w:t>
      </w:r>
    </w:p>
    <w:p w:rsidR="00AC4BE3" w:rsidRPr="00AC4BE3" w:rsidRDefault="00AC4BE3" w:rsidP="00AC4BE3">
      <w:pPr>
        <w:autoSpaceDE w:val="0"/>
        <w:autoSpaceDN w:val="0"/>
        <w:adjustRightInd w:val="0"/>
        <w:spacing w:line="360" w:lineRule="auto"/>
        <w:ind w:firstLineChars="200" w:firstLine="562"/>
        <w:jc w:val="left"/>
        <w:rPr>
          <w:rFonts w:ascii="Times New Roman" w:hAnsi="Times New Roman" w:cs="Times New Roman"/>
          <w:b/>
          <w:color w:val="000000" w:themeColor="text1"/>
          <w:kern w:val="0"/>
          <w:sz w:val="28"/>
          <w:szCs w:val="28"/>
        </w:rPr>
      </w:pPr>
      <w:r w:rsidRPr="00AC4BE3">
        <w:rPr>
          <w:rFonts w:ascii="Times New Roman" w:hAnsi="Times New Roman" w:cs="Times New Roman"/>
          <w:b/>
          <w:color w:val="000000" w:themeColor="text1"/>
          <w:kern w:val="0"/>
          <w:sz w:val="28"/>
          <w:szCs w:val="28"/>
        </w:rPr>
        <w:t>2.</w:t>
      </w:r>
      <w:r w:rsidRPr="00AC4BE3">
        <w:rPr>
          <w:rFonts w:ascii="Times New Roman" w:hAnsi="Times New Roman" w:cs="Times New Roman"/>
          <w:b/>
          <w:color w:val="000000" w:themeColor="text1"/>
          <w:kern w:val="0"/>
          <w:sz w:val="28"/>
          <w:szCs w:val="28"/>
        </w:rPr>
        <w:t>比赛形式</w:t>
      </w:r>
    </w:p>
    <w:p w:rsidR="00AC4BE3" w:rsidRPr="00AC4BE3" w:rsidRDefault="00AC4BE3" w:rsidP="00AC4BE3">
      <w:pPr>
        <w:widowControl/>
        <w:spacing w:line="360" w:lineRule="auto"/>
        <w:ind w:firstLineChars="200" w:firstLine="560"/>
        <w:jc w:val="left"/>
        <w:rPr>
          <w:rFonts w:ascii="Times New Roman" w:hAnsi="Times New Roman" w:cs="Times New Roman"/>
          <w:kern w:val="0"/>
          <w:sz w:val="28"/>
          <w:szCs w:val="28"/>
        </w:rPr>
      </w:pPr>
      <w:r w:rsidRPr="00AC4BE3">
        <w:rPr>
          <w:rFonts w:ascii="Times New Roman" w:hAnsi="Times New Roman" w:cs="Times New Roman"/>
          <w:kern w:val="0"/>
          <w:sz w:val="28"/>
          <w:szCs w:val="28"/>
        </w:rPr>
        <w:t>科技创新类、技术应用类、创新创业类</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科普教育类和专项主题类竞赛主要采用初赛、复赛、决赛等逐级遴选的方式进行</w:t>
      </w:r>
      <w:r w:rsidRPr="00AC4BE3">
        <w:rPr>
          <w:rFonts w:ascii="Times New Roman" w:hAnsi="Times New Roman" w:cs="Times New Roman" w:hint="eastAsia"/>
          <w:kern w:val="0"/>
          <w:sz w:val="28"/>
          <w:szCs w:val="28"/>
        </w:rPr>
        <w:t>。</w:t>
      </w:r>
      <w:r w:rsidRPr="00AC4BE3">
        <w:rPr>
          <w:rFonts w:ascii="Times New Roman" w:hAnsi="Times New Roman" w:cs="Times New Roman"/>
          <w:kern w:val="0"/>
          <w:sz w:val="28"/>
          <w:szCs w:val="28"/>
        </w:rPr>
        <w:t>根据实际需要，科技创新类、技术应用类、创新创业类等竞赛可采取分赛区选拔赛</w:t>
      </w:r>
      <w:r w:rsidRPr="00AC4BE3">
        <w:rPr>
          <w:rFonts w:ascii="Times New Roman" w:hAnsi="Times New Roman" w:cs="Times New Roman" w:hint="eastAsia"/>
          <w:kern w:val="0"/>
          <w:sz w:val="28"/>
          <w:szCs w:val="28"/>
        </w:rPr>
        <w:t>和</w:t>
      </w:r>
      <w:r w:rsidRPr="00AC4BE3">
        <w:rPr>
          <w:rFonts w:ascii="Times New Roman" w:hAnsi="Times New Roman" w:cs="Times New Roman"/>
          <w:kern w:val="0"/>
          <w:sz w:val="28"/>
          <w:szCs w:val="28"/>
        </w:rPr>
        <w:t>全国总决赛</w:t>
      </w:r>
      <w:r w:rsidRPr="00AC4BE3">
        <w:rPr>
          <w:rFonts w:ascii="Times New Roman" w:hAnsi="Times New Roman" w:cs="Times New Roman" w:hint="eastAsia"/>
          <w:kern w:val="0"/>
          <w:sz w:val="28"/>
          <w:szCs w:val="28"/>
        </w:rPr>
        <w:t>的</w:t>
      </w:r>
      <w:r w:rsidRPr="00AC4BE3">
        <w:rPr>
          <w:rFonts w:ascii="Times New Roman" w:hAnsi="Times New Roman" w:cs="Times New Roman"/>
          <w:kern w:val="0"/>
          <w:sz w:val="28"/>
          <w:szCs w:val="28"/>
        </w:rPr>
        <w:t>方式进行。</w:t>
      </w:r>
    </w:p>
    <w:p w:rsidR="00AC4BE3" w:rsidRPr="00AC4BE3" w:rsidRDefault="00AC4BE3" w:rsidP="00AC4BE3">
      <w:pPr>
        <w:autoSpaceDE w:val="0"/>
        <w:autoSpaceDN w:val="0"/>
        <w:adjustRightInd w:val="0"/>
        <w:spacing w:line="360" w:lineRule="auto"/>
        <w:ind w:firstLineChars="200" w:firstLine="562"/>
        <w:jc w:val="left"/>
        <w:rPr>
          <w:rFonts w:ascii="Times New Roman" w:hAnsi="Times New Roman" w:cs="Times New Roman"/>
          <w:b/>
          <w:color w:val="000000" w:themeColor="text1"/>
          <w:kern w:val="0"/>
          <w:sz w:val="28"/>
          <w:szCs w:val="28"/>
        </w:rPr>
      </w:pPr>
      <w:r w:rsidRPr="00AC4BE3">
        <w:rPr>
          <w:rFonts w:ascii="Times New Roman" w:hAnsi="Times New Roman" w:cs="Times New Roman" w:hint="eastAsia"/>
          <w:b/>
          <w:color w:val="000000" w:themeColor="text1"/>
          <w:kern w:val="0"/>
          <w:sz w:val="28"/>
          <w:szCs w:val="28"/>
        </w:rPr>
        <w:t>3</w:t>
      </w:r>
      <w:r w:rsidRPr="00AC4BE3">
        <w:rPr>
          <w:rFonts w:ascii="Times New Roman" w:hAnsi="Times New Roman" w:cs="Times New Roman"/>
          <w:b/>
          <w:color w:val="000000" w:themeColor="text1"/>
          <w:kern w:val="0"/>
          <w:sz w:val="28"/>
          <w:szCs w:val="28"/>
        </w:rPr>
        <w:t>.</w:t>
      </w:r>
      <w:r w:rsidRPr="00AC4BE3">
        <w:rPr>
          <w:rFonts w:ascii="Times New Roman" w:hAnsi="Times New Roman" w:cs="Times New Roman" w:hint="eastAsia"/>
          <w:b/>
          <w:color w:val="000000" w:themeColor="text1"/>
          <w:kern w:val="0"/>
          <w:sz w:val="28"/>
          <w:szCs w:val="28"/>
        </w:rPr>
        <w:t>组织</w:t>
      </w:r>
      <w:r w:rsidRPr="00AC4BE3">
        <w:rPr>
          <w:rFonts w:ascii="Times New Roman" w:hAnsi="Times New Roman" w:cs="Times New Roman"/>
          <w:b/>
          <w:color w:val="000000" w:themeColor="text1"/>
          <w:kern w:val="0"/>
          <w:sz w:val="28"/>
          <w:szCs w:val="28"/>
        </w:rPr>
        <w:t>实施</w:t>
      </w:r>
    </w:p>
    <w:p w:rsidR="00A51F41" w:rsidRPr="002165DE" w:rsidRDefault="00AC4BE3" w:rsidP="00AC4BE3">
      <w:pPr>
        <w:widowControl/>
        <w:spacing w:line="360" w:lineRule="auto"/>
        <w:ind w:firstLineChars="200" w:firstLine="560"/>
        <w:jc w:val="left"/>
        <w:rPr>
          <w:rFonts w:ascii="Times New Roman" w:hAnsi="Times New Roman" w:cs="Times New Roman"/>
          <w:sz w:val="28"/>
          <w:szCs w:val="28"/>
        </w:rPr>
      </w:pPr>
      <w:r w:rsidRPr="00AC4BE3">
        <w:rPr>
          <w:rFonts w:ascii="Times New Roman" w:hAnsi="Times New Roman" w:cs="Times New Roman" w:hint="eastAsia"/>
          <w:kern w:val="0"/>
          <w:sz w:val="28"/>
          <w:szCs w:val="28"/>
        </w:rPr>
        <w:t>本次组织实施的比赛为</w:t>
      </w:r>
      <w:r w:rsidRPr="00AC4BE3">
        <w:rPr>
          <w:rFonts w:ascii="Times New Roman" w:hAnsi="Times New Roman" w:cs="Times New Roman"/>
          <w:kern w:val="0"/>
          <w:sz w:val="28"/>
          <w:szCs w:val="28"/>
        </w:rPr>
        <w:t>科技创新</w:t>
      </w:r>
      <w:r w:rsidRPr="00AC4BE3">
        <w:rPr>
          <w:rFonts w:ascii="Times New Roman" w:hAnsi="Times New Roman" w:cs="Times New Roman" w:hint="eastAsia"/>
          <w:kern w:val="0"/>
          <w:sz w:val="28"/>
          <w:szCs w:val="28"/>
        </w:rPr>
        <w:t>挑战赛</w:t>
      </w:r>
      <w:r w:rsidRPr="00AC4BE3">
        <w:rPr>
          <w:rFonts w:ascii="Times New Roman" w:hAnsi="Times New Roman" w:cs="Times New Roman"/>
          <w:kern w:val="0"/>
          <w:sz w:val="28"/>
          <w:szCs w:val="28"/>
        </w:rPr>
        <w:t>、技术应用</w:t>
      </w:r>
      <w:r w:rsidRPr="00AC4BE3">
        <w:rPr>
          <w:rFonts w:ascii="Times New Roman" w:hAnsi="Times New Roman" w:cs="Times New Roman" w:hint="eastAsia"/>
          <w:kern w:val="0"/>
          <w:sz w:val="28"/>
          <w:szCs w:val="28"/>
        </w:rPr>
        <w:t>挑战赛</w:t>
      </w:r>
      <w:r w:rsidRPr="00AC4BE3">
        <w:rPr>
          <w:rFonts w:ascii="Times New Roman" w:hAnsi="Times New Roman" w:cs="Times New Roman"/>
          <w:kern w:val="0"/>
          <w:sz w:val="28"/>
          <w:szCs w:val="28"/>
        </w:rPr>
        <w:t>、创新创业</w:t>
      </w:r>
      <w:r w:rsidRPr="00AC4BE3">
        <w:rPr>
          <w:rFonts w:ascii="Times New Roman" w:hAnsi="Times New Roman" w:cs="Times New Roman" w:hint="eastAsia"/>
          <w:kern w:val="0"/>
          <w:sz w:val="28"/>
          <w:szCs w:val="28"/>
        </w:rPr>
        <w:t>挑战赛</w:t>
      </w:r>
      <w:r w:rsidRPr="00AC4BE3">
        <w:rPr>
          <w:rFonts w:ascii="Times New Roman" w:hAnsi="Times New Roman" w:cs="Times New Roman"/>
          <w:kern w:val="0"/>
          <w:sz w:val="28"/>
          <w:szCs w:val="28"/>
        </w:rPr>
        <w:t>等三类竞赛，科普教育类和专项主题类竞赛</w:t>
      </w:r>
      <w:r w:rsidRPr="00AC4BE3">
        <w:rPr>
          <w:rFonts w:ascii="Times New Roman" w:hAnsi="Times New Roman" w:cs="Times New Roman" w:hint="eastAsia"/>
          <w:kern w:val="0"/>
          <w:sz w:val="28"/>
          <w:szCs w:val="28"/>
        </w:rPr>
        <w:t>另行</w:t>
      </w:r>
      <w:r w:rsidRPr="00AC4BE3">
        <w:rPr>
          <w:rFonts w:ascii="Times New Roman" w:hAnsi="Times New Roman" w:cs="Times New Roman"/>
          <w:kern w:val="0"/>
          <w:sz w:val="28"/>
          <w:szCs w:val="28"/>
        </w:rPr>
        <w:t>通知。</w:t>
      </w:r>
      <w:r w:rsidR="00A51F41" w:rsidRPr="002165DE">
        <w:rPr>
          <w:rFonts w:ascii="Times New Roman" w:hAnsi="Times New Roman" w:cs="Times New Roman"/>
          <w:sz w:val="28"/>
          <w:szCs w:val="28"/>
        </w:rPr>
        <w:br w:type="page"/>
      </w:r>
    </w:p>
    <w:p w:rsidR="00DF7770" w:rsidRPr="002165DE" w:rsidRDefault="001F06A6" w:rsidP="00207C25">
      <w:pPr>
        <w:widowControl/>
        <w:jc w:val="center"/>
        <w:rPr>
          <w:rFonts w:ascii="Times New Roman" w:eastAsia="方正小标宋简体" w:hAnsi="Times New Roman" w:cs="Times New Roman"/>
          <w:b/>
          <w:bCs/>
          <w:color w:val="000000"/>
          <w:kern w:val="0"/>
          <w:sz w:val="36"/>
          <w:szCs w:val="36"/>
        </w:rPr>
      </w:pPr>
      <w:r w:rsidRPr="002165DE">
        <w:rPr>
          <w:rFonts w:ascii="Times New Roman" w:eastAsia="方正小标宋简体" w:hAnsi="Times New Roman" w:cs="Times New Roman"/>
          <w:b/>
          <w:bCs/>
          <w:color w:val="000000"/>
          <w:kern w:val="0"/>
          <w:sz w:val="36"/>
          <w:szCs w:val="36"/>
        </w:rPr>
        <w:lastRenderedPageBreak/>
        <w:t>第</w:t>
      </w:r>
      <w:r w:rsidR="00A51F41" w:rsidRPr="002165DE">
        <w:rPr>
          <w:rFonts w:ascii="Times New Roman" w:eastAsia="方正小标宋简体" w:hAnsi="Times New Roman" w:cs="Times New Roman"/>
          <w:b/>
          <w:bCs/>
          <w:color w:val="000000"/>
          <w:kern w:val="0"/>
          <w:sz w:val="36"/>
          <w:szCs w:val="36"/>
        </w:rPr>
        <w:t>二</w:t>
      </w:r>
      <w:r w:rsidRPr="002165DE">
        <w:rPr>
          <w:rFonts w:ascii="Times New Roman" w:eastAsia="方正小标宋简体" w:hAnsi="Times New Roman" w:cs="Times New Roman"/>
          <w:b/>
          <w:bCs/>
          <w:color w:val="000000"/>
          <w:kern w:val="0"/>
          <w:sz w:val="36"/>
          <w:szCs w:val="36"/>
        </w:rPr>
        <w:t>部分</w:t>
      </w:r>
      <w:r w:rsidRPr="002165DE">
        <w:rPr>
          <w:rFonts w:ascii="Times New Roman" w:eastAsia="方正小标宋简体" w:hAnsi="Times New Roman" w:cs="Times New Roman"/>
          <w:b/>
          <w:bCs/>
          <w:color w:val="000000"/>
          <w:kern w:val="0"/>
          <w:sz w:val="36"/>
          <w:szCs w:val="36"/>
        </w:rPr>
        <w:t xml:space="preserve">  </w:t>
      </w:r>
      <w:r w:rsidR="00DF7770" w:rsidRPr="002165DE">
        <w:rPr>
          <w:rFonts w:ascii="Times New Roman" w:eastAsia="方正小标宋简体" w:hAnsi="Times New Roman" w:cs="Times New Roman"/>
          <w:b/>
          <w:bCs/>
          <w:color w:val="000000"/>
          <w:kern w:val="0"/>
          <w:sz w:val="36"/>
          <w:szCs w:val="36"/>
        </w:rPr>
        <w:t>参赛及报名流程</w:t>
      </w:r>
    </w:p>
    <w:p w:rsidR="00A51F41" w:rsidRPr="002165DE" w:rsidRDefault="00A51F41" w:rsidP="00A51F41">
      <w:pPr>
        <w:widowControl/>
        <w:shd w:val="clear" w:color="auto" w:fill="FFFFFF"/>
        <w:spacing w:line="360" w:lineRule="auto"/>
        <w:rPr>
          <w:rFonts w:ascii="Times New Roman" w:hAnsi="Times New Roman" w:cs="Times New Roman"/>
          <w:color w:val="000000"/>
          <w:kern w:val="0"/>
          <w:szCs w:val="21"/>
        </w:rPr>
      </w:pP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一、参赛对象</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科研人员、企业从业人员、高校学生以及创业者和爱好者。</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二、参赛形式</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以团队的形式参赛报名。每支参赛队伍</w:t>
      </w:r>
      <w:proofErr w:type="gramStart"/>
      <w:r w:rsidRPr="002165DE">
        <w:rPr>
          <w:rFonts w:ascii="Times New Roman" w:hAnsi="Times New Roman" w:cs="Times New Roman"/>
          <w:kern w:val="0"/>
          <w:sz w:val="28"/>
          <w:szCs w:val="28"/>
        </w:rPr>
        <w:t>须设置</w:t>
      </w:r>
      <w:proofErr w:type="gramEnd"/>
      <w:r w:rsidRPr="002165DE">
        <w:rPr>
          <w:rFonts w:ascii="Times New Roman" w:hAnsi="Times New Roman" w:cs="Times New Roman"/>
          <w:kern w:val="0"/>
          <w:sz w:val="28"/>
          <w:szCs w:val="28"/>
        </w:rPr>
        <w:t>1</w:t>
      </w:r>
      <w:r w:rsidRPr="002165DE">
        <w:rPr>
          <w:rFonts w:ascii="Times New Roman" w:hAnsi="Times New Roman" w:cs="Times New Roman"/>
          <w:kern w:val="0"/>
          <w:sz w:val="28"/>
          <w:szCs w:val="28"/>
        </w:rPr>
        <w:t>名赛队队长和</w:t>
      </w:r>
      <w:r w:rsidRPr="002165DE">
        <w:rPr>
          <w:rFonts w:ascii="Times New Roman" w:hAnsi="Times New Roman" w:cs="Times New Roman"/>
          <w:kern w:val="0"/>
          <w:sz w:val="28"/>
          <w:szCs w:val="28"/>
        </w:rPr>
        <w:t>1</w:t>
      </w:r>
      <w:r w:rsidRPr="002165DE">
        <w:rPr>
          <w:rFonts w:ascii="Times New Roman" w:hAnsi="Times New Roman" w:cs="Times New Roman"/>
          <w:kern w:val="0"/>
          <w:sz w:val="28"/>
          <w:szCs w:val="28"/>
        </w:rPr>
        <w:t>名赛队秘书。</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三、参赛报名</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各参赛队于</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9</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30</w:t>
      </w:r>
      <w:r w:rsidRPr="002165DE">
        <w:rPr>
          <w:rFonts w:ascii="Times New Roman" w:hAnsi="Times New Roman" w:cs="Times New Roman"/>
          <w:kern w:val="0"/>
          <w:sz w:val="28"/>
          <w:szCs w:val="28"/>
        </w:rPr>
        <w:t>日前，各参赛队完成报名工作。下载《参赛队伍报名表》</w:t>
      </w:r>
      <w:r w:rsidR="002165DE" w:rsidRPr="002165DE">
        <w:rPr>
          <w:rFonts w:ascii="Times New Roman" w:hAnsi="Times New Roman" w:cs="Times New Roman"/>
          <w:kern w:val="0"/>
          <w:sz w:val="28"/>
          <w:szCs w:val="28"/>
        </w:rPr>
        <w:t>和《参赛作品报告》</w:t>
      </w:r>
      <w:r w:rsidRPr="002165DE">
        <w:rPr>
          <w:rFonts w:ascii="Times New Roman" w:hAnsi="Times New Roman" w:cs="Times New Roman"/>
          <w:kern w:val="0"/>
          <w:sz w:val="28"/>
          <w:szCs w:val="28"/>
        </w:rPr>
        <w:t>，</w:t>
      </w:r>
      <w:r w:rsidR="002165DE" w:rsidRPr="002165DE">
        <w:rPr>
          <w:rFonts w:ascii="Times New Roman" w:hAnsi="Times New Roman" w:cs="Times New Roman"/>
          <w:kern w:val="0"/>
          <w:sz w:val="28"/>
          <w:szCs w:val="28"/>
        </w:rPr>
        <w:t>填写并</w:t>
      </w:r>
      <w:r w:rsidRPr="002165DE">
        <w:rPr>
          <w:rFonts w:ascii="Times New Roman" w:hAnsi="Times New Roman" w:cs="Times New Roman"/>
          <w:kern w:val="0"/>
          <w:sz w:val="28"/>
          <w:szCs w:val="28"/>
        </w:rPr>
        <w:t>盖公章后扫描或拍照</w:t>
      </w:r>
      <w:r w:rsidR="002165DE" w:rsidRPr="002165DE">
        <w:rPr>
          <w:rFonts w:ascii="Times New Roman" w:hAnsi="Times New Roman" w:cs="Times New Roman"/>
          <w:kern w:val="0"/>
          <w:sz w:val="28"/>
          <w:szCs w:val="28"/>
        </w:rPr>
        <w:t>发</w:t>
      </w:r>
      <w:r w:rsidRPr="002165DE">
        <w:rPr>
          <w:rFonts w:ascii="Times New Roman" w:hAnsi="Times New Roman" w:cs="Times New Roman"/>
          <w:kern w:val="0"/>
          <w:sz w:val="28"/>
          <w:szCs w:val="28"/>
        </w:rPr>
        <w:t>送到组委会</w:t>
      </w:r>
      <w:r w:rsidR="002165DE" w:rsidRPr="002165DE">
        <w:rPr>
          <w:rFonts w:ascii="Times New Roman" w:hAnsi="Times New Roman" w:cs="Times New Roman"/>
          <w:kern w:val="0"/>
          <w:sz w:val="28"/>
          <w:szCs w:val="28"/>
        </w:rPr>
        <w:t>官方邮箱</w:t>
      </w:r>
      <w:r w:rsidRPr="002165DE">
        <w:rPr>
          <w:rFonts w:ascii="Times New Roman" w:hAnsi="Times New Roman" w:cs="Times New Roman"/>
          <w:kern w:val="0"/>
          <w:sz w:val="28"/>
          <w:szCs w:val="28"/>
        </w:rPr>
        <w:t>。大赛规则委员会将按照《大赛章程》对参赛队伍进行资格审查，于</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10</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20</w:t>
      </w:r>
      <w:r w:rsidRPr="002165DE">
        <w:rPr>
          <w:rFonts w:ascii="Times New Roman" w:hAnsi="Times New Roman" w:cs="Times New Roman"/>
          <w:kern w:val="0"/>
          <w:sz w:val="28"/>
          <w:szCs w:val="28"/>
        </w:rPr>
        <w:t>日前公布通过资格审查的参赛队伍。</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本次大赛不收取任何费用。参加决赛队伍在决赛期间的食宿费用、交通费用及其他费用均自理。</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四、比赛形式</w:t>
      </w:r>
    </w:p>
    <w:p w:rsidR="00A51F41" w:rsidRPr="002165DE" w:rsidRDefault="00AC4BE3" w:rsidP="002165DE">
      <w:pPr>
        <w:widowControl/>
        <w:spacing w:line="360" w:lineRule="auto"/>
        <w:ind w:firstLineChars="200" w:firstLine="560"/>
        <w:jc w:val="left"/>
        <w:rPr>
          <w:rFonts w:ascii="Times New Roman" w:hAnsi="Times New Roman" w:cs="Times New Roman"/>
          <w:kern w:val="0"/>
          <w:sz w:val="28"/>
          <w:szCs w:val="28"/>
        </w:rPr>
      </w:pPr>
      <w:r>
        <w:rPr>
          <w:rFonts w:ascii="Times New Roman" w:hAnsi="Times New Roman" w:cs="Times New Roman" w:hint="eastAsia"/>
          <w:kern w:val="0"/>
          <w:sz w:val="28"/>
          <w:szCs w:val="28"/>
        </w:rPr>
        <w:t>1.</w:t>
      </w:r>
      <w:r w:rsidR="00A51F41" w:rsidRPr="002165DE">
        <w:rPr>
          <w:rFonts w:ascii="Times New Roman" w:hAnsi="Times New Roman" w:cs="Times New Roman"/>
          <w:kern w:val="0"/>
          <w:sz w:val="28"/>
          <w:szCs w:val="28"/>
        </w:rPr>
        <w:t>大赛分为初赛和决赛。</w:t>
      </w:r>
    </w:p>
    <w:p w:rsidR="00A51F41" w:rsidRPr="002165DE" w:rsidRDefault="00AC4BE3" w:rsidP="002165DE">
      <w:pPr>
        <w:widowControl/>
        <w:spacing w:line="360" w:lineRule="auto"/>
        <w:ind w:firstLineChars="200" w:firstLine="560"/>
        <w:jc w:val="left"/>
        <w:rPr>
          <w:rFonts w:ascii="Times New Roman" w:hAnsi="Times New Roman" w:cs="Times New Roman"/>
          <w:kern w:val="0"/>
          <w:sz w:val="28"/>
          <w:szCs w:val="28"/>
        </w:rPr>
      </w:pPr>
      <w:r>
        <w:rPr>
          <w:rFonts w:ascii="Times New Roman" w:hAnsi="Times New Roman" w:cs="Times New Roman" w:hint="eastAsia"/>
          <w:kern w:val="0"/>
          <w:sz w:val="28"/>
          <w:szCs w:val="28"/>
        </w:rPr>
        <w:t>2.</w:t>
      </w:r>
      <w:r w:rsidR="00A51F41" w:rsidRPr="002165DE">
        <w:rPr>
          <w:rFonts w:ascii="Times New Roman" w:hAnsi="Times New Roman" w:cs="Times New Roman"/>
          <w:kern w:val="0"/>
          <w:sz w:val="28"/>
          <w:szCs w:val="28"/>
        </w:rPr>
        <w:t>初赛。参赛队伍应在初赛截止日期</w:t>
      </w:r>
      <w:r w:rsidR="00A51F41" w:rsidRPr="002165DE">
        <w:rPr>
          <w:rFonts w:ascii="Times New Roman" w:hAnsi="Times New Roman" w:cs="Times New Roman"/>
          <w:kern w:val="0"/>
          <w:sz w:val="28"/>
          <w:szCs w:val="28"/>
        </w:rPr>
        <w:t>2023</w:t>
      </w:r>
      <w:r w:rsidR="00A51F41" w:rsidRPr="002165DE">
        <w:rPr>
          <w:rFonts w:ascii="Times New Roman" w:hAnsi="Times New Roman" w:cs="Times New Roman"/>
          <w:kern w:val="0"/>
          <w:sz w:val="28"/>
          <w:szCs w:val="28"/>
        </w:rPr>
        <w:t>年</w:t>
      </w:r>
      <w:r w:rsidR="00A51F41" w:rsidRPr="002165DE">
        <w:rPr>
          <w:rFonts w:ascii="Times New Roman" w:hAnsi="Times New Roman" w:cs="Times New Roman"/>
          <w:kern w:val="0"/>
          <w:sz w:val="28"/>
          <w:szCs w:val="28"/>
        </w:rPr>
        <w:t>9</w:t>
      </w:r>
      <w:r w:rsidR="00A51F41" w:rsidRPr="002165DE">
        <w:rPr>
          <w:rFonts w:ascii="Times New Roman" w:hAnsi="Times New Roman" w:cs="Times New Roman"/>
          <w:kern w:val="0"/>
          <w:sz w:val="28"/>
          <w:szCs w:val="28"/>
        </w:rPr>
        <w:t>月</w:t>
      </w:r>
      <w:r w:rsidR="00A51F41" w:rsidRPr="002165DE">
        <w:rPr>
          <w:rFonts w:ascii="Times New Roman" w:hAnsi="Times New Roman" w:cs="Times New Roman"/>
          <w:kern w:val="0"/>
          <w:sz w:val="28"/>
          <w:szCs w:val="28"/>
        </w:rPr>
        <w:t>30</w:t>
      </w:r>
      <w:r w:rsidR="00A51F41" w:rsidRPr="002165DE">
        <w:rPr>
          <w:rFonts w:ascii="Times New Roman" w:hAnsi="Times New Roman" w:cs="Times New Roman"/>
          <w:kern w:val="0"/>
          <w:sz w:val="28"/>
          <w:szCs w:val="28"/>
        </w:rPr>
        <w:t>日前下载并填写《参赛作品报告》（见附件</w:t>
      </w:r>
      <w:r w:rsidR="00A51F41" w:rsidRPr="002165DE">
        <w:rPr>
          <w:rFonts w:ascii="Times New Roman" w:hAnsi="Times New Roman" w:cs="Times New Roman"/>
          <w:kern w:val="0"/>
          <w:sz w:val="28"/>
          <w:szCs w:val="28"/>
        </w:rPr>
        <w:t>3</w:t>
      </w:r>
      <w:r w:rsidR="00A51F41" w:rsidRPr="002165DE">
        <w:rPr>
          <w:rFonts w:ascii="Times New Roman" w:hAnsi="Times New Roman" w:cs="Times New Roman"/>
          <w:kern w:val="0"/>
          <w:sz w:val="28"/>
          <w:szCs w:val="28"/>
        </w:rPr>
        <w:t>），将填写好的《参赛作品报告》以及初赛作品</w:t>
      </w:r>
      <w:r w:rsidR="00A51F41" w:rsidRPr="002165DE">
        <w:rPr>
          <w:rFonts w:ascii="Times New Roman" w:hAnsi="Times New Roman" w:cs="Times New Roman"/>
          <w:kern w:val="0"/>
          <w:sz w:val="28"/>
          <w:szCs w:val="28"/>
        </w:rPr>
        <w:t>(</w:t>
      </w:r>
      <w:r w:rsidR="00A51F41" w:rsidRPr="002165DE">
        <w:rPr>
          <w:rFonts w:ascii="Times New Roman" w:hAnsi="Times New Roman" w:cs="Times New Roman"/>
          <w:kern w:val="0"/>
          <w:sz w:val="28"/>
          <w:szCs w:val="28"/>
        </w:rPr>
        <w:t>包括文档、软件、视频、技术数据、作品使用手册等，硬件作品无法压缩打包者除外</w:t>
      </w:r>
      <w:r w:rsidR="00A51F41" w:rsidRPr="002165DE">
        <w:rPr>
          <w:rFonts w:ascii="Times New Roman" w:hAnsi="Times New Roman" w:cs="Times New Roman"/>
          <w:kern w:val="0"/>
          <w:sz w:val="28"/>
          <w:szCs w:val="28"/>
        </w:rPr>
        <w:t xml:space="preserve">) </w:t>
      </w:r>
      <w:r w:rsidR="00A51F41" w:rsidRPr="002165DE">
        <w:rPr>
          <w:rFonts w:ascii="Times New Roman" w:hAnsi="Times New Roman" w:cs="Times New Roman"/>
          <w:kern w:val="0"/>
          <w:sz w:val="28"/>
          <w:szCs w:val="28"/>
        </w:rPr>
        <w:t>等资料整理打包好，文件名格式统一</w:t>
      </w:r>
      <w:r w:rsidR="00A51F41" w:rsidRPr="002165DE">
        <w:rPr>
          <w:rFonts w:ascii="Times New Roman" w:hAnsi="Times New Roman" w:cs="Times New Roman"/>
          <w:kern w:val="0"/>
          <w:sz w:val="28"/>
          <w:szCs w:val="28"/>
        </w:rPr>
        <w:lastRenderedPageBreak/>
        <w:t>为</w:t>
      </w:r>
      <w:r w:rsidR="00A51F41" w:rsidRPr="002165DE">
        <w:rPr>
          <w:rFonts w:ascii="Times New Roman" w:hAnsi="Times New Roman" w:cs="Times New Roman"/>
          <w:kern w:val="0"/>
          <w:sz w:val="28"/>
          <w:szCs w:val="28"/>
        </w:rPr>
        <w:t>“</w:t>
      </w:r>
      <w:r w:rsidR="00A51F41" w:rsidRPr="002165DE">
        <w:rPr>
          <w:rFonts w:ascii="Times New Roman" w:hAnsi="Times New Roman" w:cs="Times New Roman"/>
          <w:kern w:val="0"/>
          <w:sz w:val="28"/>
          <w:szCs w:val="28"/>
        </w:rPr>
        <w:t>参赛队伍（参赛单位）</w:t>
      </w:r>
      <w:r w:rsidR="00A51F41" w:rsidRPr="002165DE">
        <w:rPr>
          <w:rFonts w:ascii="Times New Roman" w:hAnsi="Times New Roman" w:cs="Times New Roman"/>
          <w:kern w:val="0"/>
          <w:sz w:val="28"/>
          <w:szCs w:val="28"/>
        </w:rPr>
        <w:t>+</w:t>
      </w:r>
      <w:r w:rsidR="00A51F41" w:rsidRPr="002165DE">
        <w:rPr>
          <w:rFonts w:ascii="Times New Roman" w:hAnsi="Times New Roman" w:cs="Times New Roman"/>
          <w:kern w:val="0"/>
          <w:sz w:val="28"/>
          <w:szCs w:val="28"/>
        </w:rPr>
        <w:t>作品名称</w:t>
      </w:r>
      <w:r w:rsidR="00A51F41" w:rsidRPr="002165DE">
        <w:rPr>
          <w:rFonts w:ascii="Times New Roman" w:hAnsi="Times New Roman" w:cs="Times New Roman"/>
          <w:kern w:val="0"/>
          <w:sz w:val="28"/>
          <w:szCs w:val="28"/>
        </w:rPr>
        <w:t>”</w:t>
      </w:r>
      <w:r w:rsidR="002165DE" w:rsidRPr="002165DE">
        <w:rPr>
          <w:rFonts w:ascii="Times New Roman" w:hAnsi="Times New Roman" w:cs="Times New Roman"/>
          <w:kern w:val="0"/>
          <w:sz w:val="28"/>
          <w:szCs w:val="28"/>
        </w:rPr>
        <w:t>发</w:t>
      </w:r>
      <w:r w:rsidR="00A51F41" w:rsidRPr="002165DE">
        <w:rPr>
          <w:rFonts w:ascii="Times New Roman" w:hAnsi="Times New Roman" w:cs="Times New Roman"/>
          <w:kern w:val="0"/>
          <w:sz w:val="28"/>
          <w:szCs w:val="28"/>
        </w:rPr>
        <w:t>送到组委会</w:t>
      </w:r>
      <w:r w:rsidR="002165DE" w:rsidRPr="002165DE">
        <w:rPr>
          <w:rFonts w:ascii="Times New Roman" w:hAnsi="Times New Roman" w:cs="Times New Roman"/>
          <w:kern w:val="0"/>
          <w:sz w:val="28"/>
          <w:szCs w:val="28"/>
        </w:rPr>
        <w:t>官方邮箱</w:t>
      </w:r>
      <w:r w:rsidR="00A51F41" w:rsidRPr="002165DE">
        <w:rPr>
          <w:rFonts w:ascii="Times New Roman" w:hAnsi="Times New Roman" w:cs="Times New Roman"/>
          <w:kern w:val="0"/>
          <w:sz w:val="28"/>
          <w:szCs w:val="28"/>
        </w:rPr>
        <w:t>。此后由评审委员会评出参加决赛队伍。</w:t>
      </w:r>
    </w:p>
    <w:p w:rsidR="00A51F41" w:rsidRPr="002165DE" w:rsidRDefault="00AC4BE3" w:rsidP="002165DE">
      <w:pPr>
        <w:widowControl/>
        <w:spacing w:line="360" w:lineRule="auto"/>
        <w:ind w:firstLineChars="200" w:firstLine="560"/>
        <w:jc w:val="left"/>
        <w:rPr>
          <w:rFonts w:ascii="Times New Roman" w:hAnsi="Times New Roman" w:cs="Times New Roman"/>
          <w:kern w:val="0"/>
          <w:sz w:val="28"/>
          <w:szCs w:val="28"/>
        </w:rPr>
      </w:pPr>
      <w:r>
        <w:rPr>
          <w:rFonts w:ascii="Times New Roman" w:hAnsi="Times New Roman" w:cs="Times New Roman" w:hint="eastAsia"/>
          <w:kern w:val="0"/>
          <w:sz w:val="28"/>
          <w:szCs w:val="28"/>
        </w:rPr>
        <w:t>3.</w:t>
      </w:r>
      <w:r w:rsidR="00A51F41" w:rsidRPr="002165DE">
        <w:rPr>
          <w:rFonts w:ascii="Times New Roman" w:hAnsi="Times New Roman" w:cs="Times New Roman"/>
          <w:kern w:val="0"/>
          <w:sz w:val="28"/>
          <w:szCs w:val="28"/>
        </w:rPr>
        <w:t>决赛。初步定于</w:t>
      </w:r>
      <w:r w:rsidR="00A51F41" w:rsidRPr="002165DE">
        <w:rPr>
          <w:rFonts w:ascii="Times New Roman" w:hAnsi="Times New Roman" w:cs="Times New Roman"/>
          <w:kern w:val="0"/>
          <w:sz w:val="28"/>
          <w:szCs w:val="28"/>
        </w:rPr>
        <w:t>2023</w:t>
      </w:r>
      <w:r w:rsidR="00A51F41" w:rsidRPr="002165DE">
        <w:rPr>
          <w:rFonts w:ascii="Times New Roman" w:hAnsi="Times New Roman" w:cs="Times New Roman"/>
          <w:kern w:val="0"/>
          <w:sz w:val="28"/>
          <w:szCs w:val="28"/>
        </w:rPr>
        <w:t>年</w:t>
      </w:r>
      <w:r w:rsidR="00A51F41" w:rsidRPr="002165DE">
        <w:rPr>
          <w:rFonts w:ascii="Times New Roman" w:hAnsi="Times New Roman" w:cs="Times New Roman"/>
          <w:kern w:val="0"/>
          <w:sz w:val="28"/>
          <w:szCs w:val="28"/>
        </w:rPr>
        <w:t>11</w:t>
      </w:r>
      <w:r w:rsidR="00A51F41" w:rsidRPr="002165DE">
        <w:rPr>
          <w:rFonts w:ascii="Times New Roman" w:hAnsi="Times New Roman" w:cs="Times New Roman"/>
          <w:kern w:val="0"/>
          <w:sz w:val="28"/>
          <w:szCs w:val="28"/>
        </w:rPr>
        <w:t>月下旬举行，参赛队伍将进行理论考核和实践考核。详情</w:t>
      </w:r>
      <w:proofErr w:type="gramStart"/>
      <w:r w:rsidR="00A51F41" w:rsidRPr="002165DE">
        <w:rPr>
          <w:rFonts w:ascii="Times New Roman" w:hAnsi="Times New Roman" w:cs="Times New Roman"/>
          <w:kern w:val="0"/>
          <w:sz w:val="28"/>
          <w:szCs w:val="28"/>
        </w:rPr>
        <w:t>见大赛</w:t>
      </w:r>
      <w:proofErr w:type="gramEnd"/>
      <w:r w:rsidR="002165DE" w:rsidRPr="002165DE">
        <w:rPr>
          <w:rFonts w:ascii="Times New Roman" w:hAnsi="Times New Roman" w:cs="Times New Roman"/>
          <w:kern w:val="0"/>
          <w:sz w:val="28"/>
          <w:szCs w:val="28"/>
        </w:rPr>
        <w:t>后续</w:t>
      </w:r>
      <w:r w:rsidR="00A51F41" w:rsidRPr="002165DE">
        <w:rPr>
          <w:rFonts w:ascii="Times New Roman" w:hAnsi="Times New Roman" w:cs="Times New Roman"/>
          <w:kern w:val="0"/>
          <w:sz w:val="28"/>
          <w:szCs w:val="28"/>
        </w:rPr>
        <w:t>通知。</w:t>
      </w:r>
    </w:p>
    <w:p w:rsidR="00A51F41" w:rsidRPr="002165DE" w:rsidRDefault="00A51F41" w:rsidP="00A51F41">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五、时间</w:t>
      </w:r>
      <w:r w:rsidR="002165DE" w:rsidRPr="002165DE">
        <w:rPr>
          <w:rFonts w:ascii="Times New Roman" w:eastAsia="方正小标宋简体" w:hAnsi="Times New Roman" w:cs="Times New Roman"/>
          <w:b/>
          <w:sz w:val="28"/>
          <w:szCs w:val="28"/>
        </w:rPr>
        <w:t>安排</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报名日期：</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8</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10</w:t>
      </w:r>
      <w:r w:rsidRPr="002165DE">
        <w:rPr>
          <w:rFonts w:ascii="Times New Roman" w:hAnsi="Times New Roman" w:cs="Times New Roman"/>
          <w:kern w:val="0"/>
          <w:sz w:val="28"/>
          <w:szCs w:val="28"/>
        </w:rPr>
        <w:t>日</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9</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30</w:t>
      </w:r>
      <w:r w:rsidRPr="002165DE">
        <w:rPr>
          <w:rFonts w:ascii="Times New Roman" w:hAnsi="Times New Roman" w:cs="Times New Roman"/>
          <w:kern w:val="0"/>
          <w:sz w:val="28"/>
          <w:szCs w:val="28"/>
        </w:rPr>
        <w:t>日</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提交截止日期：</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9</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30</w:t>
      </w:r>
      <w:r w:rsidRPr="002165DE">
        <w:rPr>
          <w:rFonts w:ascii="Times New Roman" w:hAnsi="Times New Roman" w:cs="Times New Roman"/>
          <w:kern w:val="0"/>
          <w:sz w:val="28"/>
          <w:szCs w:val="28"/>
        </w:rPr>
        <w:t>日</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资格审查名单公布：</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10</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20</w:t>
      </w:r>
      <w:r w:rsidRPr="002165DE">
        <w:rPr>
          <w:rFonts w:ascii="Times New Roman" w:hAnsi="Times New Roman" w:cs="Times New Roman"/>
          <w:kern w:val="0"/>
          <w:sz w:val="28"/>
          <w:szCs w:val="28"/>
        </w:rPr>
        <w:t>日</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决赛名单公布日期：</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11</w:t>
      </w:r>
      <w:r w:rsidRPr="002165DE">
        <w:rPr>
          <w:rFonts w:ascii="Times New Roman" w:hAnsi="Times New Roman" w:cs="Times New Roman"/>
          <w:kern w:val="0"/>
          <w:sz w:val="28"/>
          <w:szCs w:val="28"/>
        </w:rPr>
        <w:t>月</w:t>
      </w:r>
      <w:r w:rsidRPr="002165DE">
        <w:rPr>
          <w:rFonts w:ascii="Times New Roman" w:hAnsi="Times New Roman" w:cs="Times New Roman"/>
          <w:kern w:val="0"/>
          <w:sz w:val="28"/>
          <w:szCs w:val="28"/>
        </w:rPr>
        <w:t>10</w:t>
      </w:r>
      <w:r w:rsidRPr="002165DE">
        <w:rPr>
          <w:rFonts w:ascii="Times New Roman" w:hAnsi="Times New Roman" w:cs="Times New Roman"/>
          <w:kern w:val="0"/>
          <w:sz w:val="28"/>
          <w:szCs w:val="28"/>
        </w:rPr>
        <w:t>日</w:t>
      </w:r>
    </w:p>
    <w:p w:rsidR="00A51F41" w:rsidRPr="002165DE" w:rsidRDefault="00A51F41" w:rsidP="002165DE">
      <w:pPr>
        <w:widowControl/>
        <w:spacing w:line="360" w:lineRule="auto"/>
        <w:ind w:firstLineChars="200" w:firstLine="560"/>
        <w:jc w:val="left"/>
        <w:rPr>
          <w:rFonts w:ascii="Times New Roman" w:hAnsi="Times New Roman" w:cs="Times New Roman"/>
          <w:kern w:val="0"/>
          <w:sz w:val="28"/>
          <w:szCs w:val="28"/>
        </w:rPr>
      </w:pPr>
      <w:r w:rsidRPr="002165DE">
        <w:rPr>
          <w:rFonts w:ascii="Times New Roman" w:hAnsi="Times New Roman" w:cs="Times New Roman"/>
          <w:kern w:val="0"/>
          <w:sz w:val="28"/>
          <w:szCs w:val="28"/>
        </w:rPr>
        <w:t>决赛、颁奖和路演时间：</w:t>
      </w:r>
      <w:r w:rsidRPr="002165DE">
        <w:rPr>
          <w:rFonts w:ascii="Times New Roman" w:hAnsi="Times New Roman" w:cs="Times New Roman"/>
          <w:kern w:val="0"/>
          <w:sz w:val="28"/>
          <w:szCs w:val="28"/>
        </w:rPr>
        <w:t>2023</w:t>
      </w:r>
      <w:r w:rsidRPr="002165DE">
        <w:rPr>
          <w:rFonts w:ascii="Times New Roman" w:hAnsi="Times New Roman" w:cs="Times New Roman"/>
          <w:kern w:val="0"/>
          <w:sz w:val="28"/>
          <w:szCs w:val="28"/>
        </w:rPr>
        <w:t>年</w:t>
      </w:r>
      <w:r w:rsidRPr="002165DE">
        <w:rPr>
          <w:rFonts w:ascii="Times New Roman" w:hAnsi="Times New Roman" w:cs="Times New Roman"/>
          <w:kern w:val="0"/>
          <w:sz w:val="28"/>
          <w:szCs w:val="28"/>
        </w:rPr>
        <w:t>11</w:t>
      </w:r>
      <w:r w:rsidRPr="002165DE">
        <w:rPr>
          <w:rFonts w:ascii="Times New Roman" w:hAnsi="Times New Roman" w:cs="Times New Roman"/>
          <w:kern w:val="0"/>
          <w:sz w:val="28"/>
          <w:szCs w:val="28"/>
        </w:rPr>
        <w:t>月下旬</w:t>
      </w:r>
    </w:p>
    <w:p w:rsidR="00A51F41" w:rsidRPr="00AC4BE3" w:rsidRDefault="00A51F41" w:rsidP="00A51F41">
      <w:pPr>
        <w:widowControl/>
        <w:shd w:val="clear" w:color="auto" w:fill="FFFFFF"/>
        <w:spacing w:line="360" w:lineRule="auto"/>
        <w:rPr>
          <w:rFonts w:ascii="Times New Roman" w:hAnsi="Times New Roman" w:cs="Times New Roman"/>
          <w:b/>
          <w:bCs/>
          <w:color w:val="000000" w:themeColor="text1"/>
          <w:kern w:val="0"/>
          <w:sz w:val="28"/>
          <w:szCs w:val="28"/>
        </w:rPr>
      </w:pPr>
    </w:p>
    <w:p w:rsidR="00DF7770" w:rsidRPr="002165DE" w:rsidRDefault="00207C25" w:rsidP="00F02B8C">
      <w:pPr>
        <w:widowControl/>
        <w:shd w:val="clear" w:color="auto" w:fill="FFFFFF"/>
        <w:spacing w:line="360" w:lineRule="auto"/>
        <w:jc w:val="center"/>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br w:type="page"/>
      </w:r>
      <w:r w:rsidR="001F06A6" w:rsidRPr="002165DE">
        <w:rPr>
          <w:rFonts w:ascii="Times New Roman" w:eastAsia="方正小标宋简体" w:hAnsi="Times New Roman" w:cs="Times New Roman"/>
          <w:b/>
          <w:bCs/>
          <w:color w:val="000000"/>
          <w:kern w:val="0"/>
          <w:sz w:val="36"/>
          <w:szCs w:val="36"/>
        </w:rPr>
        <w:lastRenderedPageBreak/>
        <w:t>第</w:t>
      </w:r>
      <w:r w:rsidR="00F02B8C" w:rsidRPr="002165DE">
        <w:rPr>
          <w:rFonts w:ascii="Times New Roman" w:eastAsia="方正小标宋简体" w:hAnsi="Times New Roman" w:cs="Times New Roman"/>
          <w:b/>
          <w:bCs/>
          <w:color w:val="000000"/>
          <w:kern w:val="0"/>
          <w:sz w:val="36"/>
          <w:szCs w:val="36"/>
        </w:rPr>
        <w:t>三</w:t>
      </w:r>
      <w:r w:rsidR="001F06A6" w:rsidRPr="002165DE">
        <w:rPr>
          <w:rFonts w:ascii="Times New Roman" w:eastAsia="方正小标宋简体" w:hAnsi="Times New Roman" w:cs="Times New Roman"/>
          <w:b/>
          <w:bCs/>
          <w:color w:val="000000"/>
          <w:kern w:val="0"/>
          <w:sz w:val="36"/>
          <w:szCs w:val="36"/>
        </w:rPr>
        <w:t>部分</w:t>
      </w:r>
      <w:r w:rsidR="001F06A6" w:rsidRPr="002165DE">
        <w:rPr>
          <w:rFonts w:ascii="Times New Roman" w:eastAsia="方正小标宋简体" w:hAnsi="Times New Roman" w:cs="Times New Roman"/>
          <w:b/>
          <w:bCs/>
          <w:color w:val="000000"/>
          <w:kern w:val="0"/>
          <w:sz w:val="36"/>
          <w:szCs w:val="36"/>
        </w:rPr>
        <w:t xml:space="preserve">  </w:t>
      </w:r>
      <w:r w:rsidR="00DF7770" w:rsidRPr="002165DE">
        <w:rPr>
          <w:rFonts w:ascii="Times New Roman" w:eastAsia="方正小标宋简体" w:hAnsi="Times New Roman" w:cs="Times New Roman"/>
          <w:b/>
          <w:bCs/>
          <w:color w:val="000000"/>
          <w:kern w:val="0"/>
          <w:sz w:val="36"/>
          <w:szCs w:val="36"/>
        </w:rPr>
        <w:t>参赛选题与作品要求</w:t>
      </w:r>
    </w:p>
    <w:p w:rsidR="00E5663D" w:rsidRPr="002165DE" w:rsidRDefault="00E5663D" w:rsidP="00CA51D9">
      <w:pPr>
        <w:autoSpaceDE w:val="0"/>
        <w:autoSpaceDN w:val="0"/>
        <w:adjustRightInd w:val="0"/>
        <w:jc w:val="left"/>
        <w:rPr>
          <w:rFonts w:ascii="Times New Roman" w:hAnsi="Times New Roman" w:cs="Times New Roman"/>
          <w:color w:val="FF0000"/>
          <w:kern w:val="0"/>
          <w:szCs w:val="21"/>
        </w:rPr>
      </w:pPr>
    </w:p>
    <w:p w:rsidR="00207C25" w:rsidRPr="002165DE" w:rsidRDefault="00F02B8C"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一、</w:t>
      </w:r>
      <w:r w:rsidR="00207C25" w:rsidRPr="002165DE">
        <w:rPr>
          <w:rFonts w:ascii="Times New Roman" w:eastAsia="方正小标宋简体" w:hAnsi="Times New Roman" w:cs="Times New Roman"/>
          <w:b/>
          <w:sz w:val="28"/>
          <w:szCs w:val="28"/>
        </w:rPr>
        <w:t>参赛选题</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大赛设置科技创新类竞赛、技术应用类竞赛、创新创业类竞赛、科普教育类竞赛和专项主题类竞赛，其中本次组织实施的比赛为科技创新挑战赛、技术应用挑战赛、创新创业挑战赛等三类竞赛，科普教育类和专项主题类竞赛另行通知。</w:t>
      </w:r>
    </w:p>
    <w:p w:rsidR="00F02B8C" w:rsidRPr="002165DE" w:rsidRDefault="00F02B8C" w:rsidP="00F02B8C">
      <w:pPr>
        <w:autoSpaceDE w:val="0"/>
        <w:autoSpaceDN w:val="0"/>
        <w:adjustRightInd w:val="0"/>
        <w:spacing w:line="360" w:lineRule="auto"/>
        <w:ind w:firstLineChars="200" w:firstLine="562"/>
        <w:jc w:val="left"/>
        <w:rPr>
          <w:rFonts w:ascii="Times New Roman" w:hAnsi="Times New Roman" w:cs="Times New Roman"/>
          <w:b/>
          <w:color w:val="000000" w:themeColor="text1"/>
          <w:kern w:val="0"/>
          <w:sz w:val="28"/>
          <w:szCs w:val="28"/>
        </w:rPr>
      </w:pPr>
      <w:r w:rsidRPr="002165DE">
        <w:rPr>
          <w:rFonts w:ascii="Times New Roman" w:hAnsi="Times New Roman" w:cs="Times New Roman"/>
          <w:b/>
          <w:color w:val="000000" w:themeColor="text1"/>
          <w:kern w:val="0"/>
          <w:sz w:val="28"/>
          <w:szCs w:val="28"/>
        </w:rPr>
        <w:t>1</w:t>
      </w:r>
      <w:r w:rsidRPr="002165DE">
        <w:rPr>
          <w:rFonts w:ascii="Times New Roman" w:hAnsi="Times New Roman" w:cs="Times New Roman"/>
          <w:b/>
          <w:color w:val="000000" w:themeColor="text1"/>
          <w:kern w:val="0"/>
          <w:sz w:val="28"/>
          <w:szCs w:val="28"/>
        </w:rPr>
        <w:t>．科技创新挑战赛</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科技创新挑战赛主要围绕智能汽车及相关领域以科学研究为先导的知识创新、以标准化为轴心的技术创新和以信息化为载体的现代科技引领的管理创新等方面进行比赛。赛事主要选拔优秀的科技创新成果，比赛主要以理论答辩为主，鼓励实践演示。</w:t>
      </w:r>
    </w:p>
    <w:p w:rsidR="00F02B8C" w:rsidRPr="002165DE" w:rsidRDefault="00F02B8C" w:rsidP="00F02B8C">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参赛队伍作品必须与智能汽车科技创新密切相关。参赛者需要为自己的选题指定其所属的科技创新领域</w:t>
      </w:r>
      <w:r w:rsidRPr="002165DE">
        <w:rPr>
          <w:rFonts w:ascii="Times New Roman" w:hAnsi="Times New Roman" w:cs="Times New Roman"/>
          <w:color w:val="000000" w:themeColor="text1"/>
          <w:kern w:val="0"/>
          <w:sz w:val="28"/>
          <w:szCs w:val="28"/>
        </w:rPr>
        <w:t>1-2</w:t>
      </w:r>
      <w:r w:rsidRPr="002165DE">
        <w:rPr>
          <w:rFonts w:ascii="Times New Roman" w:hAnsi="Times New Roman" w:cs="Times New Roman"/>
          <w:color w:val="000000" w:themeColor="text1"/>
          <w:kern w:val="0"/>
          <w:sz w:val="28"/>
          <w:szCs w:val="28"/>
        </w:rPr>
        <w:t>个，科技创新领域包括但不限于：感知系统、人工智能、网络通信、计算机与信息技术、自动化及控制、机械装备制造、仿真模拟及其他</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请注明名称</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w:t>
      </w:r>
    </w:p>
    <w:p w:rsidR="00F02B8C" w:rsidRPr="002165DE" w:rsidRDefault="00F02B8C" w:rsidP="00F02B8C">
      <w:pPr>
        <w:autoSpaceDE w:val="0"/>
        <w:autoSpaceDN w:val="0"/>
        <w:adjustRightInd w:val="0"/>
        <w:spacing w:line="360" w:lineRule="auto"/>
        <w:ind w:firstLineChars="200" w:firstLine="562"/>
        <w:jc w:val="left"/>
        <w:rPr>
          <w:rFonts w:ascii="Times New Roman" w:hAnsi="Times New Roman" w:cs="Times New Roman"/>
          <w:b/>
          <w:color w:val="000000" w:themeColor="text1"/>
          <w:kern w:val="0"/>
          <w:sz w:val="28"/>
          <w:szCs w:val="28"/>
        </w:rPr>
      </w:pPr>
      <w:r w:rsidRPr="002165DE">
        <w:rPr>
          <w:rFonts w:ascii="Times New Roman" w:hAnsi="Times New Roman" w:cs="Times New Roman"/>
          <w:b/>
          <w:color w:val="000000" w:themeColor="text1"/>
          <w:kern w:val="0"/>
          <w:sz w:val="28"/>
          <w:szCs w:val="28"/>
        </w:rPr>
        <w:t>2</w:t>
      </w:r>
      <w:r w:rsidRPr="002165DE">
        <w:rPr>
          <w:rFonts w:ascii="Times New Roman" w:hAnsi="Times New Roman" w:cs="Times New Roman"/>
          <w:b/>
          <w:color w:val="000000" w:themeColor="text1"/>
          <w:kern w:val="0"/>
          <w:sz w:val="28"/>
          <w:szCs w:val="28"/>
        </w:rPr>
        <w:t>．技术应用挑战赛</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技术应用挑战赛主要围绕智能汽车及相关领域的工程技术、科学技术、新技术、新兴技术等在实践应用、工程应用、实际应用和产业化进行比赛。赛事主要选拔优秀的技术和产品，比赛包含理论答辩和实践展示。</w:t>
      </w:r>
    </w:p>
    <w:p w:rsidR="00F02B8C" w:rsidRPr="002165DE" w:rsidRDefault="00F02B8C" w:rsidP="00F02B8C">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参赛队伍作品必须与智能汽车技术应用密切相关。参赛者需要为自己的选题指定其所属的技术应用领域</w:t>
      </w:r>
      <w:r w:rsidRPr="002165DE">
        <w:rPr>
          <w:rFonts w:ascii="Times New Roman" w:hAnsi="Times New Roman" w:cs="Times New Roman"/>
          <w:color w:val="000000" w:themeColor="text1"/>
          <w:kern w:val="0"/>
          <w:sz w:val="28"/>
          <w:szCs w:val="28"/>
        </w:rPr>
        <w:t>1-2</w:t>
      </w:r>
      <w:r w:rsidRPr="002165DE">
        <w:rPr>
          <w:rFonts w:ascii="Times New Roman" w:hAnsi="Times New Roman" w:cs="Times New Roman"/>
          <w:color w:val="000000" w:themeColor="text1"/>
          <w:kern w:val="0"/>
          <w:sz w:val="28"/>
          <w:szCs w:val="28"/>
        </w:rPr>
        <w:t>个，技术</w:t>
      </w:r>
      <w:proofErr w:type="gramStart"/>
      <w:r w:rsidRPr="002165DE">
        <w:rPr>
          <w:rFonts w:ascii="Times New Roman" w:hAnsi="Times New Roman" w:cs="Times New Roman"/>
          <w:color w:val="000000" w:themeColor="text1"/>
          <w:kern w:val="0"/>
          <w:sz w:val="28"/>
          <w:szCs w:val="28"/>
        </w:rPr>
        <w:t>应领域</w:t>
      </w:r>
      <w:proofErr w:type="gramEnd"/>
      <w:r w:rsidRPr="002165DE">
        <w:rPr>
          <w:rFonts w:ascii="Times New Roman" w:hAnsi="Times New Roman" w:cs="Times New Roman"/>
          <w:color w:val="000000" w:themeColor="text1"/>
          <w:kern w:val="0"/>
          <w:sz w:val="28"/>
          <w:szCs w:val="28"/>
        </w:rPr>
        <w:t>包括但不</w:t>
      </w:r>
      <w:r w:rsidRPr="002165DE">
        <w:rPr>
          <w:rFonts w:ascii="Times New Roman" w:hAnsi="Times New Roman" w:cs="Times New Roman"/>
          <w:color w:val="000000" w:themeColor="text1"/>
          <w:kern w:val="0"/>
          <w:sz w:val="28"/>
          <w:szCs w:val="28"/>
        </w:rPr>
        <w:lastRenderedPageBreak/>
        <w:t>限于：整车、零部件、汽车电子、汽车软件、立体交通及其他</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请注明名称</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w:t>
      </w:r>
    </w:p>
    <w:p w:rsidR="00F02B8C" w:rsidRPr="002165DE" w:rsidRDefault="00F02B8C" w:rsidP="00F02B8C">
      <w:pPr>
        <w:autoSpaceDE w:val="0"/>
        <w:autoSpaceDN w:val="0"/>
        <w:adjustRightInd w:val="0"/>
        <w:spacing w:line="360" w:lineRule="auto"/>
        <w:ind w:firstLineChars="200" w:firstLine="562"/>
        <w:jc w:val="left"/>
        <w:rPr>
          <w:rFonts w:ascii="Times New Roman" w:hAnsi="Times New Roman" w:cs="Times New Roman"/>
          <w:b/>
          <w:color w:val="000000" w:themeColor="text1"/>
          <w:kern w:val="0"/>
          <w:sz w:val="28"/>
          <w:szCs w:val="28"/>
        </w:rPr>
      </w:pPr>
      <w:r w:rsidRPr="002165DE">
        <w:rPr>
          <w:rFonts w:ascii="Times New Roman" w:hAnsi="Times New Roman" w:cs="Times New Roman"/>
          <w:b/>
          <w:color w:val="000000" w:themeColor="text1"/>
          <w:kern w:val="0"/>
          <w:sz w:val="28"/>
          <w:szCs w:val="28"/>
        </w:rPr>
        <w:t>3</w:t>
      </w:r>
      <w:r w:rsidRPr="002165DE">
        <w:rPr>
          <w:rFonts w:ascii="Times New Roman" w:hAnsi="Times New Roman" w:cs="Times New Roman"/>
          <w:b/>
          <w:color w:val="000000" w:themeColor="text1"/>
          <w:kern w:val="0"/>
          <w:sz w:val="28"/>
          <w:szCs w:val="28"/>
        </w:rPr>
        <w:t>．创新创业挑战赛</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创新创业挑战赛是围绕智能汽车及相关领域的，基于技术创新、产品创新、品牌创新、服务创新、商业模式创新、管理创新、组织创新、市场创新、渠道创新等方面进行的创业比赛。赛事主要选拔优秀的创业项目，比赛主要以理论答辩为主，鼓励实践演示。</w:t>
      </w:r>
    </w:p>
    <w:p w:rsidR="00F02B8C" w:rsidRPr="002165DE" w:rsidRDefault="00F02B8C" w:rsidP="00F02B8C">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参赛队伍作品必须与智能汽车创新创业密切相关。参赛者需要为自己的选题指定其所属的创新创业领域</w:t>
      </w:r>
      <w:r w:rsidRPr="002165DE">
        <w:rPr>
          <w:rFonts w:ascii="Times New Roman" w:hAnsi="Times New Roman" w:cs="Times New Roman"/>
          <w:color w:val="000000" w:themeColor="text1"/>
          <w:kern w:val="0"/>
          <w:sz w:val="28"/>
          <w:szCs w:val="28"/>
        </w:rPr>
        <w:t>1-2</w:t>
      </w:r>
      <w:r w:rsidRPr="002165DE">
        <w:rPr>
          <w:rFonts w:ascii="Times New Roman" w:hAnsi="Times New Roman" w:cs="Times New Roman"/>
          <w:color w:val="000000" w:themeColor="text1"/>
          <w:kern w:val="0"/>
          <w:sz w:val="28"/>
          <w:szCs w:val="28"/>
        </w:rPr>
        <w:t>个，创新创业领域包括但不限于：研发设计、生产制造、商业模式、运行模式、服务产品及其他</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请注明名称</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w:t>
      </w:r>
    </w:p>
    <w:p w:rsidR="00DF7770" w:rsidRPr="002165DE" w:rsidRDefault="00370ACC"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规则委员会</w:t>
      </w:r>
      <w:r w:rsidR="00DF7770" w:rsidRPr="002165DE">
        <w:rPr>
          <w:rFonts w:ascii="Times New Roman" w:hAnsi="Times New Roman" w:cs="Times New Roman"/>
          <w:color w:val="000000" w:themeColor="text1"/>
          <w:kern w:val="0"/>
          <w:sz w:val="28"/>
          <w:szCs w:val="28"/>
        </w:rPr>
        <w:t>将对参赛作品进行主题审核，如果参赛队伍所报题目不属于</w:t>
      </w:r>
      <w:r w:rsidR="00F02B8C" w:rsidRPr="002165DE">
        <w:rPr>
          <w:rFonts w:ascii="Times New Roman" w:hAnsi="Times New Roman" w:cs="Times New Roman"/>
          <w:color w:val="000000" w:themeColor="text1"/>
          <w:kern w:val="0"/>
          <w:sz w:val="28"/>
          <w:szCs w:val="28"/>
        </w:rPr>
        <w:t>智能汽车及</w:t>
      </w:r>
      <w:r w:rsidR="00DF7770" w:rsidRPr="002165DE">
        <w:rPr>
          <w:rFonts w:ascii="Times New Roman" w:hAnsi="Times New Roman" w:cs="Times New Roman"/>
          <w:color w:val="000000" w:themeColor="text1"/>
          <w:kern w:val="0"/>
          <w:sz w:val="28"/>
          <w:szCs w:val="28"/>
        </w:rPr>
        <w:t>相关领域或其内容违反赛事精神和章程，组委会有权要求参赛队伍进行修改或取消其参赛资格。</w:t>
      </w:r>
    </w:p>
    <w:p w:rsidR="00CA51D9"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w:t>
      </w:r>
      <w:r w:rsidR="00DF7770" w:rsidRPr="002165DE">
        <w:rPr>
          <w:rFonts w:ascii="Times New Roman" w:eastAsia="方正小标宋简体" w:hAnsi="Times New Roman" w:cs="Times New Roman"/>
          <w:b/>
          <w:sz w:val="28"/>
          <w:szCs w:val="28"/>
        </w:rPr>
        <w:t>作品要求</w:t>
      </w:r>
    </w:p>
    <w:p w:rsidR="00DF7770" w:rsidRPr="002165DE" w:rsidRDefault="00646FC3"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1</w:t>
      </w:r>
      <w:r w:rsidRPr="002165DE">
        <w:rPr>
          <w:rFonts w:ascii="Times New Roman" w:hAnsi="Times New Roman" w:cs="Times New Roman"/>
          <w:color w:val="000000" w:themeColor="text1"/>
          <w:kern w:val="0"/>
          <w:sz w:val="28"/>
          <w:szCs w:val="28"/>
        </w:rPr>
        <w:t>．</w:t>
      </w:r>
      <w:r w:rsidR="007C52B7" w:rsidRPr="002165DE">
        <w:rPr>
          <w:rFonts w:ascii="Times New Roman" w:hAnsi="Times New Roman" w:cs="Times New Roman"/>
          <w:color w:val="000000" w:themeColor="text1"/>
          <w:kern w:val="0"/>
          <w:sz w:val="28"/>
          <w:szCs w:val="28"/>
        </w:rPr>
        <w:t>参加</w:t>
      </w:r>
      <w:r w:rsidR="00F02B8C" w:rsidRPr="002165DE">
        <w:rPr>
          <w:rFonts w:ascii="Times New Roman" w:hAnsi="Times New Roman" w:cs="Times New Roman"/>
          <w:color w:val="000000" w:themeColor="text1"/>
          <w:kern w:val="0"/>
          <w:sz w:val="28"/>
          <w:szCs w:val="28"/>
        </w:rPr>
        <w:t>科技</w:t>
      </w:r>
      <w:r w:rsidR="00CA51D9" w:rsidRPr="002165DE">
        <w:rPr>
          <w:rFonts w:ascii="Times New Roman" w:hAnsi="Times New Roman" w:cs="Times New Roman"/>
          <w:color w:val="000000" w:themeColor="text1"/>
          <w:kern w:val="0"/>
          <w:sz w:val="28"/>
          <w:szCs w:val="28"/>
        </w:rPr>
        <w:t>创新</w:t>
      </w:r>
      <w:r w:rsidR="00F02B8C" w:rsidRPr="002165DE">
        <w:rPr>
          <w:rFonts w:ascii="Times New Roman" w:hAnsi="Times New Roman" w:cs="Times New Roman"/>
          <w:color w:val="000000" w:themeColor="text1"/>
          <w:kern w:val="0"/>
          <w:sz w:val="28"/>
          <w:szCs w:val="28"/>
        </w:rPr>
        <w:t>挑战赛</w:t>
      </w:r>
      <w:r w:rsidR="00CA51D9" w:rsidRPr="002165DE">
        <w:rPr>
          <w:rFonts w:ascii="Times New Roman" w:hAnsi="Times New Roman" w:cs="Times New Roman"/>
          <w:color w:val="000000" w:themeColor="text1"/>
          <w:kern w:val="0"/>
          <w:sz w:val="28"/>
          <w:szCs w:val="28"/>
        </w:rPr>
        <w:t>赛</w:t>
      </w:r>
      <w:r w:rsidR="007C52B7" w:rsidRPr="002165DE">
        <w:rPr>
          <w:rFonts w:ascii="Times New Roman" w:hAnsi="Times New Roman" w:cs="Times New Roman"/>
          <w:color w:val="000000" w:themeColor="text1"/>
          <w:kern w:val="0"/>
          <w:sz w:val="28"/>
          <w:szCs w:val="28"/>
        </w:rPr>
        <w:t>的</w:t>
      </w:r>
      <w:r w:rsidR="00DF7770" w:rsidRPr="002165DE">
        <w:rPr>
          <w:rFonts w:ascii="Times New Roman" w:hAnsi="Times New Roman" w:cs="Times New Roman"/>
          <w:color w:val="000000" w:themeColor="text1"/>
          <w:kern w:val="0"/>
          <w:sz w:val="28"/>
          <w:szCs w:val="28"/>
        </w:rPr>
        <w:t>作品</w:t>
      </w:r>
      <w:r w:rsidR="007C52B7"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提交</w:t>
      </w:r>
      <w:r w:rsidR="007C52B7" w:rsidRPr="002165DE">
        <w:rPr>
          <w:rFonts w:ascii="Times New Roman" w:hAnsi="Times New Roman" w:cs="Times New Roman"/>
          <w:color w:val="000000" w:themeColor="text1"/>
          <w:kern w:val="0"/>
          <w:sz w:val="28"/>
          <w:szCs w:val="28"/>
        </w:rPr>
        <w:t>作品</w:t>
      </w:r>
      <w:r w:rsidR="00DF7770" w:rsidRPr="002165DE">
        <w:rPr>
          <w:rFonts w:ascii="Times New Roman" w:hAnsi="Times New Roman" w:cs="Times New Roman"/>
          <w:color w:val="000000" w:themeColor="text1"/>
          <w:kern w:val="0"/>
          <w:sz w:val="28"/>
          <w:szCs w:val="28"/>
        </w:rPr>
        <w:t>应该包括：</w:t>
      </w:r>
      <w:r w:rsidR="007C52B7" w:rsidRPr="002165DE">
        <w:rPr>
          <w:rFonts w:ascii="Times New Roman" w:hAnsi="Times New Roman" w:cs="Times New Roman"/>
          <w:color w:val="000000" w:themeColor="text1"/>
          <w:kern w:val="0"/>
          <w:sz w:val="28"/>
          <w:szCs w:val="28"/>
        </w:rPr>
        <w:t>Word</w:t>
      </w:r>
      <w:r w:rsidR="007C52B7" w:rsidRPr="002165DE">
        <w:rPr>
          <w:rFonts w:ascii="Times New Roman" w:hAnsi="Times New Roman" w:cs="Times New Roman"/>
          <w:color w:val="000000" w:themeColor="text1"/>
          <w:kern w:val="0"/>
          <w:sz w:val="28"/>
          <w:szCs w:val="28"/>
        </w:rPr>
        <w:t>文档</w:t>
      </w:r>
      <w:r w:rsidR="00CA51D9" w:rsidRPr="002165DE">
        <w:rPr>
          <w:rFonts w:ascii="Times New Roman" w:hAnsi="Times New Roman" w:cs="Times New Roman"/>
          <w:color w:val="000000" w:themeColor="text1"/>
          <w:kern w:val="0"/>
          <w:sz w:val="28"/>
          <w:szCs w:val="28"/>
        </w:rPr>
        <w:t>作品</w:t>
      </w:r>
      <w:r w:rsidR="007C52B7" w:rsidRPr="002165DE">
        <w:rPr>
          <w:rFonts w:ascii="Times New Roman" w:hAnsi="Times New Roman" w:cs="Times New Roman"/>
          <w:color w:val="000000" w:themeColor="text1"/>
          <w:kern w:val="0"/>
          <w:sz w:val="28"/>
          <w:szCs w:val="28"/>
        </w:rPr>
        <w:t>报告</w:t>
      </w:r>
      <w:r w:rsidR="00CA51D9" w:rsidRPr="002165DE">
        <w:rPr>
          <w:rFonts w:ascii="Times New Roman" w:hAnsi="Times New Roman" w:cs="Times New Roman"/>
          <w:color w:val="000000" w:themeColor="text1"/>
          <w:kern w:val="0"/>
          <w:sz w:val="28"/>
          <w:szCs w:val="28"/>
        </w:rPr>
        <w:t>、</w:t>
      </w:r>
      <w:r w:rsidR="00CA51D9" w:rsidRPr="002165DE">
        <w:rPr>
          <w:rFonts w:ascii="Times New Roman" w:hAnsi="Times New Roman" w:cs="Times New Roman"/>
          <w:color w:val="000000" w:themeColor="text1"/>
          <w:kern w:val="0"/>
          <w:sz w:val="28"/>
          <w:szCs w:val="28"/>
        </w:rPr>
        <w:t>PPT</w:t>
      </w:r>
      <w:r w:rsidR="00DF7770" w:rsidRPr="002165DE">
        <w:rPr>
          <w:rFonts w:ascii="Times New Roman" w:hAnsi="Times New Roman" w:cs="Times New Roman"/>
          <w:color w:val="000000" w:themeColor="text1"/>
          <w:kern w:val="0"/>
          <w:sz w:val="28"/>
          <w:szCs w:val="28"/>
        </w:rPr>
        <w:t>作品介绍</w:t>
      </w:r>
      <w:r w:rsidR="00CA51D9"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作品</w:t>
      </w:r>
      <w:r w:rsidR="00F03676" w:rsidRPr="002165DE">
        <w:rPr>
          <w:rFonts w:ascii="Times New Roman" w:hAnsi="Times New Roman" w:cs="Times New Roman"/>
          <w:color w:val="000000" w:themeColor="text1"/>
          <w:kern w:val="0"/>
          <w:sz w:val="28"/>
          <w:szCs w:val="28"/>
        </w:rPr>
        <w:t>相关图片</w:t>
      </w:r>
      <w:r w:rsidR="009F0FA2" w:rsidRPr="002165DE">
        <w:rPr>
          <w:rFonts w:ascii="Times New Roman" w:hAnsi="Times New Roman" w:cs="Times New Roman"/>
          <w:color w:val="000000" w:themeColor="text1"/>
          <w:kern w:val="0"/>
          <w:sz w:val="28"/>
          <w:szCs w:val="28"/>
        </w:rPr>
        <w:t>、</w:t>
      </w:r>
      <w:r w:rsidR="00F03676" w:rsidRPr="002165DE">
        <w:rPr>
          <w:rFonts w:ascii="Times New Roman" w:hAnsi="Times New Roman" w:cs="Times New Roman"/>
          <w:color w:val="000000" w:themeColor="text1"/>
          <w:kern w:val="0"/>
          <w:sz w:val="28"/>
          <w:szCs w:val="28"/>
        </w:rPr>
        <w:t>专业技术资料</w:t>
      </w:r>
      <w:r w:rsidR="009F0FA2" w:rsidRPr="002165DE">
        <w:rPr>
          <w:rFonts w:ascii="Times New Roman" w:hAnsi="Times New Roman" w:cs="Times New Roman"/>
          <w:color w:val="000000" w:themeColor="text1"/>
          <w:kern w:val="0"/>
          <w:sz w:val="28"/>
          <w:szCs w:val="28"/>
        </w:rPr>
        <w:t>，</w:t>
      </w:r>
      <w:r w:rsidR="001F06A6" w:rsidRPr="002165DE">
        <w:rPr>
          <w:rFonts w:ascii="Times New Roman" w:hAnsi="Times New Roman" w:cs="Times New Roman"/>
          <w:color w:val="000000" w:themeColor="text1"/>
          <w:kern w:val="0"/>
          <w:sz w:val="28"/>
          <w:szCs w:val="28"/>
        </w:rPr>
        <w:t>鼓励</w:t>
      </w:r>
      <w:r w:rsidR="00207C25" w:rsidRPr="002165DE">
        <w:rPr>
          <w:rFonts w:ascii="Times New Roman" w:hAnsi="Times New Roman" w:cs="Times New Roman"/>
          <w:color w:val="000000" w:themeColor="text1"/>
          <w:kern w:val="0"/>
          <w:sz w:val="28"/>
          <w:szCs w:val="28"/>
        </w:rPr>
        <w:t>提供</w:t>
      </w:r>
      <w:r w:rsidR="00F02B8C" w:rsidRPr="002165DE">
        <w:rPr>
          <w:rFonts w:ascii="Times New Roman" w:hAnsi="Times New Roman" w:cs="Times New Roman"/>
          <w:color w:val="000000" w:themeColor="text1"/>
          <w:kern w:val="0"/>
          <w:sz w:val="28"/>
          <w:szCs w:val="28"/>
        </w:rPr>
        <w:t>实践演示。</w:t>
      </w:r>
    </w:p>
    <w:p w:rsidR="00DF7770" w:rsidRPr="002165DE" w:rsidRDefault="00646FC3" w:rsidP="004F5AF2">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Pr="002165DE">
        <w:rPr>
          <w:rFonts w:ascii="Times New Roman" w:hAnsi="Times New Roman" w:cs="Times New Roman"/>
          <w:color w:val="000000" w:themeColor="text1"/>
          <w:kern w:val="0"/>
          <w:sz w:val="28"/>
          <w:szCs w:val="28"/>
        </w:rPr>
        <w:t>．</w:t>
      </w:r>
      <w:r w:rsidR="007C52B7" w:rsidRPr="002165DE">
        <w:rPr>
          <w:rFonts w:ascii="Times New Roman" w:hAnsi="Times New Roman" w:cs="Times New Roman"/>
          <w:color w:val="000000" w:themeColor="text1"/>
          <w:kern w:val="0"/>
          <w:sz w:val="28"/>
          <w:szCs w:val="28"/>
        </w:rPr>
        <w:t>参加技术应用</w:t>
      </w:r>
      <w:r w:rsidR="00F02B8C" w:rsidRPr="002165DE">
        <w:rPr>
          <w:rFonts w:ascii="Times New Roman" w:hAnsi="Times New Roman" w:cs="Times New Roman"/>
          <w:color w:val="000000" w:themeColor="text1"/>
          <w:kern w:val="0"/>
          <w:sz w:val="28"/>
          <w:szCs w:val="28"/>
        </w:rPr>
        <w:t>挑战赛</w:t>
      </w:r>
      <w:r w:rsidR="007C52B7" w:rsidRPr="002165DE">
        <w:rPr>
          <w:rFonts w:ascii="Times New Roman" w:hAnsi="Times New Roman" w:cs="Times New Roman"/>
          <w:color w:val="000000" w:themeColor="text1"/>
          <w:kern w:val="0"/>
          <w:sz w:val="28"/>
          <w:szCs w:val="28"/>
        </w:rPr>
        <w:t>赛的作品，提交作品应该包括：</w:t>
      </w:r>
      <w:r w:rsidR="007C52B7" w:rsidRPr="002165DE">
        <w:rPr>
          <w:rFonts w:ascii="Times New Roman" w:hAnsi="Times New Roman" w:cs="Times New Roman"/>
          <w:color w:val="000000" w:themeColor="text1"/>
          <w:kern w:val="0"/>
          <w:sz w:val="28"/>
          <w:szCs w:val="28"/>
        </w:rPr>
        <w:t xml:space="preserve"> Word</w:t>
      </w:r>
      <w:r w:rsidR="007C52B7" w:rsidRPr="002165DE">
        <w:rPr>
          <w:rFonts w:ascii="Times New Roman" w:hAnsi="Times New Roman" w:cs="Times New Roman"/>
          <w:color w:val="000000" w:themeColor="text1"/>
          <w:kern w:val="0"/>
          <w:sz w:val="28"/>
          <w:szCs w:val="28"/>
        </w:rPr>
        <w:t>文档作品报告</w:t>
      </w:r>
      <w:r w:rsidR="00CA51D9" w:rsidRPr="002165DE">
        <w:rPr>
          <w:rFonts w:ascii="Times New Roman" w:hAnsi="Times New Roman" w:cs="Times New Roman"/>
          <w:color w:val="000000" w:themeColor="text1"/>
          <w:kern w:val="0"/>
          <w:sz w:val="28"/>
          <w:szCs w:val="28"/>
        </w:rPr>
        <w:t>、</w:t>
      </w:r>
      <w:r w:rsidR="00CA51D9" w:rsidRPr="002165DE">
        <w:rPr>
          <w:rFonts w:ascii="Times New Roman" w:hAnsi="Times New Roman" w:cs="Times New Roman"/>
          <w:color w:val="000000" w:themeColor="text1"/>
          <w:kern w:val="0"/>
          <w:sz w:val="28"/>
          <w:szCs w:val="28"/>
        </w:rPr>
        <w:t>PPT</w:t>
      </w:r>
      <w:r w:rsidR="00CA51D9" w:rsidRPr="002165DE">
        <w:rPr>
          <w:rFonts w:ascii="Times New Roman" w:hAnsi="Times New Roman" w:cs="Times New Roman"/>
          <w:color w:val="000000" w:themeColor="text1"/>
          <w:kern w:val="0"/>
          <w:sz w:val="28"/>
          <w:szCs w:val="28"/>
        </w:rPr>
        <w:t>作品介绍、作品演示视频</w:t>
      </w:r>
      <w:r w:rsidR="009F0FA2" w:rsidRPr="002165DE">
        <w:rPr>
          <w:rFonts w:ascii="Times New Roman" w:hAnsi="Times New Roman" w:cs="Times New Roman"/>
          <w:color w:val="000000" w:themeColor="text1"/>
          <w:kern w:val="0"/>
          <w:sz w:val="28"/>
          <w:szCs w:val="28"/>
        </w:rPr>
        <w:t>，</w:t>
      </w:r>
      <w:r w:rsidR="00DE4174" w:rsidRPr="002165DE">
        <w:rPr>
          <w:rFonts w:ascii="Times New Roman" w:hAnsi="Times New Roman" w:cs="Times New Roman"/>
          <w:color w:val="000000" w:themeColor="text1"/>
          <w:kern w:val="0"/>
          <w:sz w:val="28"/>
          <w:szCs w:val="28"/>
        </w:rPr>
        <w:t>决赛</w:t>
      </w:r>
      <w:r w:rsidR="009F0FA2" w:rsidRPr="002165DE">
        <w:rPr>
          <w:rFonts w:ascii="Times New Roman" w:hAnsi="Times New Roman" w:cs="Times New Roman"/>
          <w:color w:val="000000" w:themeColor="text1"/>
          <w:kern w:val="0"/>
          <w:sz w:val="28"/>
          <w:szCs w:val="28"/>
        </w:rPr>
        <w:t>提供技术</w:t>
      </w:r>
      <w:r w:rsidR="00CA51D9" w:rsidRPr="002165DE">
        <w:rPr>
          <w:rFonts w:ascii="Times New Roman" w:hAnsi="Times New Roman" w:cs="Times New Roman"/>
          <w:color w:val="000000" w:themeColor="text1"/>
          <w:kern w:val="0"/>
          <w:sz w:val="28"/>
          <w:szCs w:val="28"/>
        </w:rPr>
        <w:t>应用实物</w:t>
      </w:r>
      <w:r w:rsidR="00DE4174" w:rsidRPr="002165DE">
        <w:rPr>
          <w:rFonts w:ascii="Times New Roman" w:hAnsi="Times New Roman" w:cs="Times New Roman"/>
          <w:color w:val="000000" w:themeColor="text1"/>
          <w:kern w:val="0"/>
          <w:sz w:val="28"/>
          <w:szCs w:val="28"/>
        </w:rPr>
        <w:t>进行演示或远程实时在线视频演示</w:t>
      </w:r>
      <w:r w:rsidR="006B3276" w:rsidRPr="002165DE">
        <w:rPr>
          <w:rFonts w:ascii="Times New Roman" w:hAnsi="Times New Roman" w:cs="Times New Roman"/>
          <w:color w:val="000000" w:themeColor="text1"/>
          <w:kern w:val="0"/>
          <w:sz w:val="28"/>
          <w:szCs w:val="28"/>
        </w:rPr>
        <w:t>可获得加分</w:t>
      </w:r>
      <w:r w:rsidR="00CA51D9" w:rsidRPr="002165DE">
        <w:rPr>
          <w:rFonts w:ascii="Times New Roman" w:hAnsi="Times New Roman" w:cs="Times New Roman"/>
          <w:color w:val="000000" w:themeColor="text1"/>
          <w:kern w:val="0"/>
          <w:sz w:val="28"/>
          <w:szCs w:val="28"/>
        </w:rPr>
        <w:t>。</w:t>
      </w:r>
    </w:p>
    <w:p w:rsidR="00F02B8C" w:rsidRPr="002165DE" w:rsidRDefault="00F02B8C" w:rsidP="00F02B8C">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lastRenderedPageBreak/>
        <w:t>（</w:t>
      </w:r>
      <w:r w:rsidRPr="002165DE">
        <w:rPr>
          <w:rFonts w:ascii="Times New Roman" w:hAnsi="Times New Roman" w:cs="Times New Roman"/>
          <w:color w:val="000000" w:themeColor="text1"/>
          <w:kern w:val="0"/>
          <w:sz w:val="28"/>
          <w:szCs w:val="28"/>
        </w:rPr>
        <w:t>3</w:t>
      </w:r>
      <w:r w:rsidR="00646FC3"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参加创新创业挑战赛赛的作品，提交作品应该包括：</w:t>
      </w:r>
      <w:r w:rsidRPr="002165DE">
        <w:rPr>
          <w:rFonts w:ascii="Times New Roman" w:hAnsi="Times New Roman" w:cs="Times New Roman"/>
          <w:color w:val="000000" w:themeColor="text1"/>
          <w:kern w:val="0"/>
          <w:sz w:val="28"/>
          <w:szCs w:val="28"/>
        </w:rPr>
        <w:t xml:space="preserve"> Word</w:t>
      </w:r>
      <w:r w:rsidRPr="002165DE">
        <w:rPr>
          <w:rFonts w:ascii="Times New Roman" w:hAnsi="Times New Roman" w:cs="Times New Roman"/>
          <w:color w:val="000000" w:themeColor="text1"/>
          <w:kern w:val="0"/>
          <w:sz w:val="28"/>
          <w:szCs w:val="28"/>
        </w:rPr>
        <w:t>文档作品报告、</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作品介绍、作品演示视频，决赛提供创新创业的实际业绩可获得加分。</w:t>
      </w:r>
    </w:p>
    <w:p w:rsidR="00F03676"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三、</w:t>
      </w:r>
      <w:r w:rsidR="00DF7770" w:rsidRPr="002165DE">
        <w:rPr>
          <w:rFonts w:ascii="Times New Roman" w:eastAsia="方正小标宋简体" w:hAnsi="Times New Roman" w:cs="Times New Roman"/>
          <w:b/>
          <w:sz w:val="28"/>
          <w:szCs w:val="28"/>
        </w:rPr>
        <w:t>评选标准</w:t>
      </w:r>
    </w:p>
    <w:p w:rsidR="00F03676" w:rsidRPr="002165DE" w:rsidRDefault="00F03676"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1</w:t>
      </w:r>
      <w:r w:rsidR="00646FC3" w:rsidRPr="002165DE">
        <w:rPr>
          <w:rFonts w:ascii="Times New Roman" w:hAnsi="Times New Roman" w:cs="Times New Roman"/>
          <w:color w:val="000000" w:themeColor="text1"/>
          <w:kern w:val="0"/>
          <w:sz w:val="28"/>
          <w:szCs w:val="28"/>
        </w:rPr>
        <w:t>．</w:t>
      </w:r>
      <w:r w:rsidR="00F02B8C" w:rsidRPr="002165DE">
        <w:rPr>
          <w:rFonts w:ascii="Times New Roman" w:hAnsi="Times New Roman" w:cs="Times New Roman"/>
          <w:color w:val="000000" w:themeColor="text1"/>
          <w:kern w:val="0"/>
          <w:sz w:val="28"/>
          <w:szCs w:val="28"/>
        </w:rPr>
        <w:t>科技</w:t>
      </w:r>
      <w:r w:rsidRPr="002165DE">
        <w:rPr>
          <w:rFonts w:ascii="Times New Roman" w:hAnsi="Times New Roman" w:cs="Times New Roman"/>
          <w:color w:val="000000" w:themeColor="text1"/>
          <w:kern w:val="0"/>
          <w:sz w:val="28"/>
          <w:szCs w:val="28"/>
        </w:rPr>
        <w:t>创新</w:t>
      </w:r>
      <w:r w:rsidR="00F02B8C" w:rsidRPr="002165DE">
        <w:rPr>
          <w:rFonts w:ascii="Times New Roman" w:hAnsi="Times New Roman" w:cs="Times New Roman"/>
          <w:color w:val="000000" w:themeColor="text1"/>
          <w:kern w:val="0"/>
          <w:sz w:val="28"/>
          <w:szCs w:val="28"/>
        </w:rPr>
        <w:t>挑战</w:t>
      </w:r>
      <w:r w:rsidRPr="002165DE">
        <w:rPr>
          <w:rFonts w:ascii="Times New Roman" w:hAnsi="Times New Roman" w:cs="Times New Roman"/>
          <w:color w:val="000000" w:themeColor="text1"/>
          <w:kern w:val="0"/>
          <w:sz w:val="28"/>
          <w:szCs w:val="28"/>
        </w:rPr>
        <w:t>赛作品</w:t>
      </w:r>
      <w:r w:rsidR="00DF7770" w:rsidRPr="002165DE">
        <w:rPr>
          <w:rFonts w:ascii="Times New Roman" w:hAnsi="Times New Roman" w:cs="Times New Roman"/>
          <w:color w:val="000000" w:themeColor="text1"/>
          <w:kern w:val="0"/>
          <w:sz w:val="28"/>
          <w:szCs w:val="28"/>
        </w:rPr>
        <w:t>主要包括：</w:t>
      </w:r>
      <w:r w:rsidR="00DD3728" w:rsidRPr="002165DE">
        <w:rPr>
          <w:rFonts w:ascii="Times New Roman" w:hAnsi="Times New Roman" w:cs="Times New Roman"/>
          <w:color w:val="000000" w:themeColor="text1"/>
          <w:kern w:val="0"/>
          <w:sz w:val="28"/>
          <w:szCs w:val="28"/>
        </w:rPr>
        <w:t>基础</w:t>
      </w:r>
      <w:r w:rsidR="006B3276" w:rsidRPr="002165DE">
        <w:rPr>
          <w:rFonts w:ascii="Times New Roman" w:hAnsi="Times New Roman" w:cs="Times New Roman"/>
          <w:color w:val="000000" w:themeColor="text1"/>
          <w:kern w:val="0"/>
          <w:sz w:val="28"/>
          <w:szCs w:val="28"/>
        </w:rPr>
        <w:t>指数</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20</w:t>
      </w:r>
      <w:r w:rsidRPr="002165DE">
        <w:rPr>
          <w:rFonts w:ascii="Times New Roman" w:hAnsi="Times New Roman" w:cs="Times New Roman"/>
          <w:color w:val="000000" w:themeColor="text1"/>
          <w:kern w:val="0"/>
          <w:sz w:val="28"/>
          <w:szCs w:val="28"/>
        </w:rPr>
        <w:t>分）、</w:t>
      </w:r>
      <w:r w:rsidR="00DF7770" w:rsidRPr="002165DE">
        <w:rPr>
          <w:rFonts w:ascii="Times New Roman" w:hAnsi="Times New Roman" w:cs="Times New Roman"/>
          <w:color w:val="000000" w:themeColor="text1"/>
          <w:kern w:val="0"/>
          <w:sz w:val="28"/>
          <w:szCs w:val="28"/>
        </w:rPr>
        <w:t>创新</w:t>
      </w:r>
      <w:r w:rsidR="006B3276" w:rsidRPr="002165DE">
        <w:rPr>
          <w:rFonts w:ascii="Times New Roman" w:hAnsi="Times New Roman" w:cs="Times New Roman"/>
          <w:color w:val="000000" w:themeColor="text1"/>
          <w:kern w:val="0"/>
          <w:sz w:val="28"/>
          <w:szCs w:val="28"/>
        </w:rPr>
        <w:t>指数</w:t>
      </w:r>
      <w:r w:rsidR="00DF7770"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 xml:space="preserve">30 </w:t>
      </w:r>
      <w:r w:rsidR="00DF7770" w:rsidRPr="002165DE">
        <w:rPr>
          <w:rFonts w:ascii="Times New Roman" w:hAnsi="Times New Roman" w:cs="Times New Roman"/>
          <w:color w:val="000000" w:themeColor="text1"/>
          <w:kern w:val="0"/>
          <w:sz w:val="28"/>
          <w:szCs w:val="28"/>
        </w:rPr>
        <w:t>分）、难度</w:t>
      </w:r>
      <w:r w:rsidR="006B3276" w:rsidRPr="002165DE">
        <w:rPr>
          <w:rFonts w:ascii="Times New Roman" w:hAnsi="Times New Roman" w:cs="Times New Roman"/>
          <w:color w:val="000000" w:themeColor="text1"/>
          <w:kern w:val="0"/>
          <w:sz w:val="28"/>
          <w:szCs w:val="28"/>
        </w:rPr>
        <w:t>指数</w:t>
      </w:r>
      <w:r w:rsidR="00DF7770"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 xml:space="preserve">30 </w:t>
      </w:r>
      <w:r w:rsidRPr="002165DE">
        <w:rPr>
          <w:rFonts w:ascii="Times New Roman" w:hAnsi="Times New Roman" w:cs="Times New Roman"/>
          <w:color w:val="000000" w:themeColor="text1"/>
          <w:kern w:val="0"/>
          <w:sz w:val="28"/>
          <w:szCs w:val="28"/>
        </w:rPr>
        <w:t>分）</w:t>
      </w:r>
      <w:r w:rsidR="00DF7770" w:rsidRPr="002165DE">
        <w:rPr>
          <w:rFonts w:ascii="Times New Roman" w:hAnsi="Times New Roman" w:cs="Times New Roman"/>
          <w:color w:val="000000" w:themeColor="text1"/>
          <w:kern w:val="0"/>
          <w:sz w:val="28"/>
          <w:szCs w:val="28"/>
        </w:rPr>
        <w:t>、完整指数（</w:t>
      </w:r>
      <w:r w:rsidR="00DF7770" w:rsidRPr="002165DE">
        <w:rPr>
          <w:rFonts w:ascii="Times New Roman" w:hAnsi="Times New Roman" w:cs="Times New Roman"/>
          <w:color w:val="000000" w:themeColor="text1"/>
          <w:kern w:val="0"/>
          <w:sz w:val="28"/>
          <w:szCs w:val="28"/>
        </w:rPr>
        <w:t xml:space="preserve">20 </w:t>
      </w:r>
      <w:r w:rsidR="00DF7770" w:rsidRPr="002165DE">
        <w:rPr>
          <w:rFonts w:ascii="Times New Roman" w:hAnsi="Times New Roman" w:cs="Times New Roman"/>
          <w:color w:val="000000" w:themeColor="text1"/>
          <w:kern w:val="0"/>
          <w:sz w:val="28"/>
          <w:szCs w:val="28"/>
        </w:rPr>
        <w:t>分）</w:t>
      </w:r>
      <w:r w:rsidR="00494B25" w:rsidRPr="002165DE">
        <w:rPr>
          <w:rFonts w:ascii="Times New Roman" w:hAnsi="Times New Roman" w:cs="Times New Roman"/>
          <w:color w:val="000000" w:themeColor="text1"/>
          <w:kern w:val="0"/>
          <w:sz w:val="28"/>
          <w:szCs w:val="28"/>
        </w:rPr>
        <w:t>。</w:t>
      </w:r>
    </w:p>
    <w:p w:rsidR="001F06A6" w:rsidRPr="002165DE" w:rsidRDefault="00F03676"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00646FC3"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技术应用</w:t>
      </w:r>
      <w:r w:rsidR="00F02B8C" w:rsidRPr="002165DE">
        <w:rPr>
          <w:rFonts w:ascii="Times New Roman" w:hAnsi="Times New Roman" w:cs="Times New Roman"/>
          <w:color w:val="000000" w:themeColor="text1"/>
          <w:kern w:val="0"/>
          <w:sz w:val="28"/>
          <w:szCs w:val="28"/>
        </w:rPr>
        <w:t>挑战</w:t>
      </w:r>
      <w:r w:rsidRPr="002165DE">
        <w:rPr>
          <w:rFonts w:ascii="Times New Roman" w:hAnsi="Times New Roman" w:cs="Times New Roman"/>
          <w:color w:val="000000" w:themeColor="text1"/>
          <w:kern w:val="0"/>
          <w:sz w:val="28"/>
          <w:szCs w:val="28"/>
        </w:rPr>
        <w:t>赛</w:t>
      </w:r>
      <w:r w:rsidR="00F02B8C" w:rsidRPr="002165DE">
        <w:rPr>
          <w:rFonts w:ascii="Times New Roman" w:hAnsi="Times New Roman" w:cs="Times New Roman"/>
          <w:color w:val="000000" w:themeColor="text1"/>
          <w:kern w:val="0"/>
          <w:sz w:val="28"/>
          <w:szCs w:val="28"/>
        </w:rPr>
        <w:t>作品提交应该包括：</w:t>
      </w:r>
      <w:r w:rsidRPr="002165DE">
        <w:rPr>
          <w:rFonts w:ascii="Times New Roman" w:hAnsi="Times New Roman" w:cs="Times New Roman"/>
          <w:color w:val="000000" w:themeColor="text1"/>
          <w:kern w:val="0"/>
          <w:sz w:val="28"/>
          <w:szCs w:val="28"/>
        </w:rPr>
        <w:t>基础</w:t>
      </w:r>
      <w:r w:rsidR="00DF7770" w:rsidRPr="002165DE">
        <w:rPr>
          <w:rFonts w:ascii="Times New Roman" w:hAnsi="Times New Roman" w:cs="Times New Roman"/>
          <w:color w:val="000000" w:themeColor="text1"/>
          <w:kern w:val="0"/>
          <w:sz w:val="28"/>
          <w:szCs w:val="28"/>
        </w:rPr>
        <w:t>指数（</w:t>
      </w:r>
      <w:r w:rsidRPr="002165DE">
        <w:rPr>
          <w:rFonts w:ascii="Times New Roman" w:hAnsi="Times New Roman" w:cs="Times New Roman"/>
          <w:color w:val="000000" w:themeColor="text1"/>
          <w:kern w:val="0"/>
          <w:sz w:val="28"/>
          <w:szCs w:val="28"/>
        </w:rPr>
        <w:t>2</w:t>
      </w:r>
      <w:r w:rsidR="00DF7770" w:rsidRPr="002165DE">
        <w:rPr>
          <w:rFonts w:ascii="Times New Roman" w:hAnsi="Times New Roman" w:cs="Times New Roman"/>
          <w:color w:val="000000" w:themeColor="text1"/>
          <w:kern w:val="0"/>
          <w:sz w:val="28"/>
          <w:szCs w:val="28"/>
        </w:rPr>
        <w:t xml:space="preserve">0 </w:t>
      </w:r>
      <w:r w:rsidR="00DF7770" w:rsidRPr="002165DE">
        <w:rPr>
          <w:rFonts w:ascii="Times New Roman" w:hAnsi="Times New Roman" w:cs="Times New Roman"/>
          <w:color w:val="000000" w:themeColor="text1"/>
          <w:kern w:val="0"/>
          <w:sz w:val="28"/>
          <w:szCs w:val="28"/>
        </w:rPr>
        <w:t>分）、难度指数（</w:t>
      </w:r>
      <w:r w:rsidR="00DF7770" w:rsidRPr="002165DE">
        <w:rPr>
          <w:rFonts w:ascii="Times New Roman" w:hAnsi="Times New Roman" w:cs="Times New Roman"/>
          <w:color w:val="000000" w:themeColor="text1"/>
          <w:kern w:val="0"/>
          <w:sz w:val="28"/>
          <w:szCs w:val="28"/>
        </w:rPr>
        <w:t xml:space="preserve">30 </w:t>
      </w:r>
      <w:r w:rsidR="00DF7770" w:rsidRPr="002165DE">
        <w:rPr>
          <w:rFonts w:ascii="Times New Roman" w:hAnsi="Times New Roman" w:cs="Times New Roman"/>
          <w:color w:val="000000" w:themeColor="text1"/>
          <w:kern w:val="0"/>
          <w:sz w:val="28"/>
          <w:szCs w:val="28"/>
        </w:rPr>
        <w:t>分）、</w:t>
      </w:r>
      <w:r w:rsidRPr="002165DE">
        <w:rPr>
          <w:rFonts w:ascii="Times New Roman" w:hAnsi="Times New Roman" w:cs="Times New Roman"/>
          <w:color w:val="000000" w:themeColor="text1"/>
          <w:kern w:val="0"/>
          <w:sz w:val="28"/>
          <w:szCs w:val="28"/>
        </w:rPr>
        <w:t>应用</w:t>
      </w:r>
      <w:r w:rsidR="00DF7770" w:rsidRPr="002165DE">
        <w:rPr>
          <w:rFonts w:ascii="Times New Roman" w:hAnsi="Times New Roman" w:cs="Times New Roman"/>
          <w:color w:val="000000" w:themeColor="text1"/>
          <w:kern w:val="0"/>
          <w:sz w:val="28"/>
          <w:szCs w:val="28"/>
        </w:rPr>
        <w:t>指数（</w:t>
      </w:r>
      <w:r w:rsidRPr="002165DE">
        <w:rPr>
          <w:rFonts w:ascii="Times New Roman" w:hAnsi="Times New Roman" w:cs="Times New Roman"/>
          <w:color w:val="000000" w:themeColor="text1"/>
          <w:kern w:val="0"/>
          <w:sz w:val="28"/>
          <w:szCs w:val="28"/>
        </w:rPr>
        <w:t>3</w:t>
      </w:r>
      <w:r w:rsidR="00DF7770" w:rsidRPr="002165DE">
        <w:rPr>
          <w:rFonts w:ascii="Times New Roman" w:hAnsi="Times New Roman" w:cs="Times New Roman"/>
          <w:color w:val="000000" w:themeColor="text1"/>
          <w:kern w:val="0"/>
          <w:sz w:val="28"/>
          <w:szCs w:val="28"/>
        </w:rPr>
        <w:t xml:space="preserve">0 </w:t>
      </w:r>
      <w:r w:rsidR="00DF7770" w:rsidRPr="002165DE">
        <w:rPr>
          <w:rFonts w:ascii="Times New Roman" w:hAnsi="Times New Roman" w:cs="Times New Roman"/>
          <w:color w:val="000000" w:themeColor="text1"/>
          <w:kern w:val="0"/>
          <w:sz w:val="28"/>
          <w:szCs w:val="28"/>
        </w:rPr>
        <w:t>分）、完整指数（</w:t>
      </w:r>
      <w:r w:rsidR="00DF7770" w:rsidRPr="002165DE">
        <w:rPr>
          <w:rFonts w:ascii="Times New Roman" w:hAnsi="Times New Roman" w:cs="Times New Roman"/>
          <w:color w:val="000000" w:themeColor="text1"/>
          <w:kern w:val="0"/>
          <w:sz w:val="28"/>
          <w:szCs w:val="28"/>
        </w:rPr>
        <w:t xml:space="preserve">20 </w:t>
      </w:r>
      <w:r w:rsidR="00DF7770" w:rsidRPr="002165DE">
        <w:rPr>
          <w:rFonts w:ascii="Times New Roman" w:hAnsi="Times New Roman" w:cs="Times New Roman"/>
          <w:color w:val="000000" w:themeColor="text1"/>
          <w:kern w:val="0"/>
          <w:sz w:val="28"/>
          <w:szCs w:val="28"/>
        </w:rPr>
        <w:t>分）</w:t>
      </w:r>
      <w:r w:rsidR="00494B25" w:rsidRPr="002165DE">
        <w:rPr>
          <w:rFonts w:ascii="Times New Roman" w:hAnsi="Times New Roman" w:cs="Times New Roman"/>
          <w:color w:val="000000" w:themeColor="text1"/>
          <w:kern w:val="0"/>
          <w:sz w:val="28"/>
          <w:szCs w:val="28"/>
        </w:rPr>
        <w:t>。</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3</w:t>
      </w:r>
      <w:r w:rsidR="00646FC3"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创新创业挑战赛作品主要包括：基础指数（</w:t>
      </w:r>
      <w:r w:rsidRPr="002165DE">
        <w:rPr>
          <w:rFonts w:ascii="Times New Roman" w:hAnsi="Times New Roman" w:cs="Times New Roman"/>
          <w:color w:val="000000" w:themeColor="text1"/>
          <w:kern w:val="0"/>
          <w:sz w:val="28"/>
          <w:szCs w:val="28"/>
        </w:rPr>
        <w:t>20</w:t>
      </w:r>
      <w:r w:rsidRPr="002165DE">
        <w:rPr>
          <w:rFonts w:ascii="Times New Roman" w:hAnsi="Times New Roman" w:cs="Times New Roman"/>
          <w:color w:val="000000" w:themeColor="text1"/>
          <w:kern w:val="0"/>
          <w:sz w:val="28"/>
          <w:szCs w:val="28"/>
        </w:rPr>
        <w:t>分）、市场指数（</w:t>
      </w:r>
      <w:r w:rsidRPr="002165DE">
        <w:rPr>
          <w:rFonts w:ascii="Times New Roman" w:hAnsi="Times New Roman" w:cs="Times New Roman"/>
          <w:color w:val="000000" w:themeColor="text1"/>
          <w:kern w:val="0"/>
          <w:sz w:val="28"/>
          <w:szCs w:val="28"/>
        </w:rPr>
        <w:t xml:space="preserve">30 </w:t>
      </w:r>
      <w:r w:rsidRPr="002165DE">
        <w:rPr>
          <w:rFonts w:ascii="Times New Roman" w:hAnsi="Times New Roman" w:cs="Times New Roman"/>
          <w:color w:val="000000" w:themeColor="text1"/>
          <w:kern w:val="0"/>
          <w:sz w:val="28"/>
          <w:szCs w:val="28"/>
        </w:rPr>
        <w:t>分）、难度指数（</w:t>
      </w:r>
      <w:r w:rsidRPr="002165DE">
        <w:rPr>
          <w:rFonts w:ascii="Times New Roman" w:hAnsi="Times New Roman" w:cs="Times New Roman"/>
          <w:color w:val="000000" w:themeColor="text1"/>
          <w:kern w:val="0"/>
          <w:sz w:val="28"/>
          <w:szCs w:val="28"/>
        </w:rPr>
        <w:t xml:space="preserve">30 </w:t>
      </w:r>
      <w:r w:rsidRPr="002165DE">
        <w:rPr>
          <w:rFonts w:ascii="Times New Roman" w:hAnsi="Times New Roman" w:cs="Times New Roman"/>
          <w:color w:val="000000" w:themeColor="text1"/>
          <w:kern w:val="0"/>
          <w:sz w:val="28"/>
          <w:szCs w:val="28"/>
        </w:rPr>
        <w:t>分）、完整指数（</w:t>
      </w:r>
      <w:r w:rsidRPr="002165DE">
        <w:rPr>
          <w:rFonts w:ascii="Times New Roman" w:hAnsi="Times New Roman" w:cs="Times New Roman"/>
          <w:color w:val="000000" w:themeColor="text1"/>
          <w:kern w:val="0"/>
          <w:sz w:val="28"/>
          <w:szCs w:val="28"/>
        </w:rPr>
        <w:t xml:space="preserve">20 </w:t>
      </w:r>
      <w:r w:rsidRPr="002165DE">
        <w:rPr>
          <w:rFonts w:ascii="Times New Roman" w:hAnsi="Times New Roman" w:cs="Times New Roman"/>
          <w:color w:val="000000" w:themeColor="text1"/>
          <w:kern w:val="0"/>
          <w:sz w:val="28"/>
          <w:szCs w:val="28"/>
        </w:rPr>
        <w:t>分）。</w:t>
      </w:r>
    </w:p>
    <w:p w:rsidR="00DF7770" w:rsidRPr="002165DE" w:rsidRDefault="00494B25"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其中，提供实物进行演示</w:t>
      </w:r>
      <w:r w:rsidR="00F02B8C" w:rsidRPr="002165DE">
        <w:rPr>
          <w:rFonts w:ascii="Times New Roman" w:hAnsi="Times New Roman" w:cs="Times New Roman"/>
          <w:color w:val="000000" w:themeColor="text1"/>
          <w:kern w:val="0"/>
          <w:sz w:val="28"/>
          <w:szCs w:val="28"/>
        </w:rPr>
        <w:t>或实际商业业绩证明</w:t>
      </w:r>
      <w:r w:rsidRPr="002165DE">
        <w:rPr>
          <w:rFonts w:ascii="Times New Roman" w:hAnsi="Times New Roman" w:cs="Times New Roman"/>
          <w:color w:val="000000" w:themeColor="text1"/>
          <w:kern w:val="0"/>
          <w:sz w:val="28"/>
          <w:szCs w:val="28"/>
        </w:rPr>
        <w:t>的可获得</w:t>
      </w:r>
      <w:r w:rsidRPr="002165DE">
        <w:rPr>
          <w:rFonts w:ascii="Times New Roman" w:hAnsi="Times New Roman" w:cs="Times New Roman"/>
          <w:color w:val="000000" w:themeColor="text1"/>
          <w:kern w:val="0"/>
          <w:sz w:val="28"/>
          <w:szCs w:val="28"/>
        </w:rPr>
        <w:t>A</w:t>
      </w:r>
      <w:r w:rsidRPr="002165DE">
        <w:rPr>
          <w:rFonts w:ascii="Times New Roman" w:hAnsi="Times New Roman" w:cs="Times New Roman"/>
          <w:color w:val="000000" w:themeColor="text1"/>
          <w:kern w:val="0"/>
          <w:sz w:val="28"/>
          <w:szCs w:val="28"/>
        </w:rPr>
        <w:t>级加分，提供远程实时在线视频演示</w:t>
      </w:r>
      <w:r w:rsidR="00F02B8C" w:rsidRPr="002165DE">
        <w:rPr>
          <w:rFonts w:ascii="Times New Roman" w:hAnsi="Times New Roman" w:cs="Times New Roman"/>
          <w:color w:val="000000" w:themeColor="text1"/>
          <w:kern w:val="0"/>
          <w:sz w:val="28"/>
          <w:szCs w:val="28"/>
        </w:rPr>
        <w:t>或意向性商业业绩证明</w:t>
      </w:r>
      <w:r w:rsidRPr="002165DE">
        <w:rPr>
          <w:rFonts w:ascii="Times New Roman" w:hAnsi="Times New Roman" w:cs="Times New Roman"/>
          <w:color w:val="000000" w:themeColor="text1"/>
          <w:kern w:val="0"/>
          <w:sz w:val="28"/>
          <w:szCs w:val="28"/>
        </w:rPr>
        <w:t>的可获得</w:t>
      </w:r>
      <w:r w:rsidRPr="002165DE">
        <w:rPr>
          <w:rFonts w:ascii="Times New Roman" w:hAnsi="Times New Roman" w:cs="Times New Roman"/>
          <w:color w:val="000000" w:themeColor="text1"/>
          <w:kern w:val="0"/>
          <w:sz w:val="28"/>
          <w:szCs w:val="28"/>
        </w:rPr>
        <w:t>B</w:t>
      </w:r>
      <w:r w:rsidRPr="002165DE">
        <w:rPr>
          <w:rFonts w:ascii="Times New Roman" w:hAnsi="Times New Roman" w:cs="Times New Roman"/>
          <w:color w:val="000000" w:themeColor="text1"/>
          <w:kern w:val="0"/>
          <w:sz w:val="28"/>
          <w:szCs w:val="28"/>
        </w:rPr>
        <w:t>级加分。</w:t>
      </w:r>
    </w:p>
    <w:p w:rsidR="00207C25" w:rsidRPr="002165DE" w:rsidRDefault="00207C25" w:rsidP="00DF7770">
      <w:pPr>
        <w:autoSpaceDE w:val="0"/>
        <w:autoSpaceDN w:val="0"/>
        <w:adjustRightInd w:val="0"/>
        <w:jc w:val="left"/>
        <w:rPr>
          <w:rFonts w:ascii="Times New Roman" w:hAnsi="Times New Roman" w:cs="Times New Roman"/>
          <w:kern w:val="0"/>
          <w:szCs w:val="21"/>
        </w:rPr>
      </w:pPr>
    </w:p>
    <w:p w:rsidR="00DF7770" w:rsidRPr="002165DE" w:rsidRDefault="00207C25" w:rsidP="00207C25">
      <w:pPr>
        <w:widowControl/>
        <w:jc w:val="center"/>
        <w:rPr>
          <w:rFonts w:ascii="Times New Roman" w:eastAsia="方正小标宋简体" w:hAnsi="Times New Roman" w:cs="Times New Roman"/>
          <w:b/>
          <w:bCs/>
          <w:color w:val="000000"/>
          <w:kern w:val="0"/>
          <w:sz w:val="36"/>
          <w:szCs w:val="36"/>
        </w:rPr>
      </w:pPr>
      <w:r w:rsidRPr="002165DE">
        <w:rPr>
          <w:rFonts w:ascii="Times New Roman" w:hAnsi="Times New Roman" w:cs="Times New Roman"/>
          <w:kern w:val="0"/>
          <w:szCs w:val="21"/>
        </w:rPr>
        <w:br w:type="page"/>
      </w:r>
      <w:r w:rsidR="001F06A6" w:rsidRPr="002165DE">
        <w:rPr>
          <w:rFonts w:ascii="Times New Roman" w:eastAsia="方正小标宋简体" w:hAnsi="Times New Roman" w:cs="Times New Roman"/>
          <w:b/>
          <w:bCs/>
          <w:color w:val="000000"/>
          <w:kern w:val="0"/>
          <w:sz w:val="36"/>
          <w:szCs w:val="36"/>
        </w:rPr>
        <w:lastRenderedPageBreak/>
        <w:t>第</w:t>
      </w:r>
      <w:r w:rsidR="002165DE" w:rsidRPr="002165DE">
        <w:rPr>
          <w:rFonts w:ascii="Times New Roman" w:eastAsia="方正小标宋简体" w:hAnsi="Times New Roman" w:cs="Times New Roman"/>
          <w:b/>
          <w:bCs/>
          <w:color w:val="000000"/>
          <w:kern w:val="0"/>
          <w:sz w:val="36"/>
          <w:szCs w:val="36"/>
        </w:rPr>
        <w:t>四</w:t>
      </w:r>
      <w:r w:rsidR="001F06A6" w:rsidRPr="002165DE">
        <w:rPr>
          <w:rFonts w:ascii="Times New Roman" w:eastAsia="方正小标宋简体" w:hAnsi="Times New Roman" w:cs="Times New Roman"/>
          <w:b/>
          <w:bCs/>
          <w:color w:val="000000"/>
          <w:kern w:val="0"/>
          <w:sz w:val="36"/>
          <w:szCs w:val="36"/>
        </w:rPr>
        <w:t>部分</w:t>
      </w:r>
      <w:r w:rsidR="001F06A6" w:rsidRPr="002165DE">
        <w:rPr>
          <w:rFonts w:ascii="Times New Roman" w:eastAsia="方正小标宋简体" w:hAnsi="Times New Roman" w:cs="Times New Roman"/>
          <w:b/>
          <w:bCs/>
          <w:color w:val="000000"/>
          <w:kern w:val="0"/>
          <w:sz w:val="36"/>
          <w:szCs w:val="36"/>
        </w:rPr>
        <w:t xml:space="preserve">  </w:t>
      </w:r>
      <w:r w:rsidR="00DF7770" w:rsidRPr="002165DE">
        <w:rPr>
          <w:rFonts w:ascii="Times New Roman" w:eastAsia="方正小标宋简体" w:hAnsi="Times New Roman" w:cs="Times New Roman"/>
          <w:b/>
          <w:bCs/>
          <w:color w:val="000000"/>
          <w:kern w:val="0"/>
          <w:sz w:val="36"/>
          <w:szCs w:val="36"/>
        </w:rPr>
        <w:t>初赛</w:t>
      </w:r>
    </w:p>
    <w:p w:rsidR="00146941" w:rsidRPr="002165DE" w:rsidRDefault="00146941" w:rsidP="00207C25">
      <w:pPr>
        <w:autoSpaceDE w:val="0"/>
        <w:autoSpaceDN w:val="0"/>
        <w:adjustRightInd w:val="0"/>
        <w:spacing w:line="360" w:lineRule="auto"/>
        <w:jc w:val="left"/>
        <w:rPr>
          <w:rFonts w:ascii="Times New Roman" w:hAnsi="Times New Roman" w:cs="Times New Roman"/>
          <w:b/>
          <w:color w:val="000000" w:themeColor="text1"/>
          <w:kern w:val="0"/>
          <w:szCs w:val="21"/>
        </w:rPr>
      </w:pPr>
    </w:p>
    <w:p w:rsidR="00494B25"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一、</w:t>
      </w:r>
      <w:r w:rsidR="00494B25" w:rsidRPr="002165DE">
        <w:rPr>
          <w:rFonts w:ascii="Times New Roman" w:eastAsia="方正小标宋简体" w:hAnsi="Times New Roman" w:cs="Times New Roman"/>
          <w:b/>
          <w:sz w:val="28"/>
          <w:szCs w:val="28"/>
        </w:rPr>
        <w:t>初赛条件</w:t>
      </w:r>
    </w:p>
    <w:p w:rsidR="00DF7770" w:rsidRPr="002165DE" w:rsidRDefault="004055A1"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凡取得参赛资格的参赛队伍</w:t>
      </w:r>
      <w:r w:rsidR="00DF7770" w:rsidRPr="002165DE">
        <w:rPr>
          <w:rFonts w:ascii="Times New Roman" w:hAnsi="Times New Roman" w:cs="Times New Roman"/>
          <w:color w:val="000000" w:themeColor="text1"/>
          <w:kern w:val="0"/>
          <w:sz w:val="28"/>
          <w:szCs w:val="28"/>
        </w:rPr>
        <w:t>均可参与初赛。</w:t>
      </w:r>
    </w:p>
    <w:p w:rsidR="00E05BEB"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w:t>
      </w:r>
      <w:r w:rsidR="00DF7770" w:rsidRPr="002165DE">
        <w:rPr>
          <w:rFonts w:ascii="Times New Roman" w:eastAsia="方正小标宋简体" w:hAnsi="Times New Roman" w:cs="Times New Roman"/>
          <w:b/>
          <w:sz w:val="28"/>
          <w:szCs w:val="28"/>
        </w:rPr>
        <w:t>初赛时间</w:t>
      </w:r>
    </w:p>
    <w:p w:rsidR="00DF7770" w:rsidRPr="002165DE" w:rsidRDefault="00F02B8C"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2023</w:t>
      </w:r>
      <w:r w:rsidR="00DF7770" w:rsidRPr="002165DE">
        <w:rPr>
          <w:rFonts w:ascii="Times New Roman" w:hAnsi="Times New Roman" w:cs="Times New Roman"/>
          <w:color w:val="000000" w:themeColor="text1"/>
          <w:kern w:val="0"/>
          <w:sz w:val="28"/>
          <w:szCs w:val="28"/>
        </w:rPr>
        <w:t xml:space="preserve"> </w:t>
      </w:r>
      <w:r w:rsidR="00DF7770" w:rsidRPr="002165DE">
        <w:rPr>
          <w:rFonts w:ascii="Times New Roman" w:hAnsi="Times New Roman" w:cs="Times New Roman"/>
          <w:color w:val="000000" w:themeColor="text1"/>
          <w:kern w:val="0"/>
          <w:sz w:val="28"/>
          <w:szCs w:val="28"/>
        </w:rPr>
        <w:t>年</w:t>
      </w:r>
      <w:r w:rsidRPr="002165DE">
        <w:rPr>
          <w:rFonts w:ascii="Times New Roman" w:hAnsi="Times New Roman" w:cs="Times New Roman"/>
          <w:color w:val="000000" w:themeColor="text1"/>
          <w:kern w:val="0"/>
          <w:sz w:val="28"/>
          <w:szCs w:val="28"/>
        </w:rPr>
        <w:t>9</w:t>
      </w:r>
      <w:r w:rsidR="00DF7770" w:rsidRPr="002165DE">
        <w:rPr>
          <w:rFonts w:ascii="Times New Roman" w:hAnsi="Times New Roman" w:cs="Times New Roman"/>
          <w:color w:val="000000" w:themeColor="text1"/>
          <w:kern w:val="0"/>
          <w:sz w:val="28"/>
          <w:szCs w:val="28"/>
        </w:rPr>
        <w:t>月</w:t>
      </w:r>
      <w:r w:rsidRPr="002165DE">
        <w:rPr>
          <w:rFonts w:ascii="Times New Roman" w:hAnsi="Times New Roman" w:cs="Times New Roman"/>
          <w:color w:val="000000" w:themeColor="text1"/>
          <w:kern w:val="0"/>
          <w:sz w:val="28"/>
          <w:szCs w:val="28"/>
        </w:rPr>
        <w:t>2</w:t>
      </w:r>
      <w:r w:rsidR="00DF7770" w:rsidRPr="002165DE">
        <w:rPr>
          <w:rFonts w:ascii="Times New Roman" w:hAnsi="Times New Roman" w:cs="Times New Roman"/>
          <w:color w:val="000000" w:themeColor="text1"/>
          <w:kern w:val="0"/>
          <w:sz w:val="28"/>
          <w:szCs w:val="28"/>
        </w:rPr>
        <w:t>0</w:t>
      </w:r>
      <w:r w:rsidR="00DF7770" w:rsidRPr="002165DE">
        <w:rPr>
          <w:rFonts w:ascii="Times New Roman" w:hAnsi="Times New Roman" w:cs="Times New Roman"/>
          <w:color w:val="000000" w:themeColor="text1"/>
          <w:kern w:val="0"/>
          <w:sz w:val="28"/>
          <w:szCs w:val="28"/>
        </w:rPr>
        <w:t>日前，各参赛队完成参赛作品。</w:t>
      </w:r>
    </w:p>
    <w:p w:rsidR="004055A1"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三、</w:t>
      </w:r>
      <w:r w:rsidR="00DF7770" w:rsidRPr="002165DE">
        <w:rPr>
          <w:rFonts w:ascii="Times New Roman" w:eastAsia="方正小标宋简体" w:hAnsi="Times New Roman" w:cs="Times New Roman"/>
          <w:b/>
          <w:sz w:val="28"/>
          <w:szCs w:val="28"/>
        </w:rPr>
        <w:t>参赛作品</w:t>
      </w:r>
    </w:p>
    <w:p w:rsidR="00DF7770" w:rsidRPr="002165DE" w:rsidRDefault="004055A1"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参赛作品</w:t>
      </w:r>
      <w:r w:rsidR="00DF7770" w:rsidRPr="002165DE">
        <w:rPr>
          <w:rFonts w:ascii="Times New Roman" w:hAnsi="Times New Roman" w:cs="Times New Roman"/>
          <w:color w:val="000000" w:themeColor="text1"/>
          <w:kern w:val="0"/>
          <w:sz w:val="28"/>
          <w:szCs w:val="28"/>
        </w:rPr>
        <w:t>提交截止时间为</w:t>
      </w:r>
      <w:r w:rsidR="00F02B8C" w:rsidRPr="002165DE">
        <w:rPr>
          <w:rFonts w:ascii="Times New Roman" w:hAnsi="Times New Roman" w:cs="Times New Roman"/>
          <w:color w:val="000000" w:themeColor="text1"/>
          <w:kern w:val="0"/>
          <w:sz w:val="28"/>
          <w:szCs w:val="28"/>
        </w:rPr>
        <w:t>2023</w:t>
      </w:r>
      <w:r w:rsidR="00DF7770" w:rsidRPr="002165DE">
        <w:rPr>
          <w:rFonts w:ascii="Times New Roman" w:hAnsi="Times New Roman" w:cs="Times New Roman"/>
          <w:color w:val="000000" w:themeColor="text1"/>
          <w:kern w:val="0"/>
          <w:sz w:val="28"/>
          <w:szCs w:val="28"/>
        </w:rPr>
        <w:t>年</w:t>
      </w:r>
      <w:r w:rsidR="00F02B8C" w:rsidRPr="002165DE">
        <w:rPr>
          <w:rFonts w:ascii="Times New Roman" w:hAnsi="Times New Roman" w:cs="Times New Roman"/>
          <w:color w:val="000000" w:themeColor="text1"/>
          <w:kern w:val="0"/>
          <w:sz w:val="28"/>
          <w:szCs w:val="28"/>
        </w:rPr>
        <w:t>9</w:t>
      </w:r>
      <w:r w:rsidR="00DF7770" w:rsidRPr="002165DE">
        <w:rPr>
          <w:rFonts w:ascii="Times New Roman" w:hAnsi="Times New Roman" w:cs="Times New Roman"/>
          <w:color w:val="000000" w:themeColor="text1"/>
          <w:kern w:val="0"/>
          <w:sz w:val="28"/>
          <w:szCs w:val="28"/>
        </w:rPr>
        <w:t>月</w:t>
      </w:r>
      <w:r w:rsidR="00C87B3C" w:rsidRPr="002165DE">
        <w:rPr>
          <w:rFonts w:ascii="Times New Roman" w:hAnsi="Times New Roman" w:cs="Times New Roman"/>
          <w:color w:val="000000" w:themeColor="text1"/>
          <w:kern w:val="0"/>
          <w:sz w:val="28"/>
          <w:szCs w:val="28"/>
        </w:rPr>
        <w:t>3</w:t>
      </w:r>
      <w:r w:rsidR="00DF7770" w:rsidRPr="002165DE">
        <w:rPr>
          <w:rFonts w:ascii="Times New Roman" w:hAnsi="Times New Roman" w:cs="Times New Roman"/>
          <w:color w:val="000000" w:themeColor="text1"/>
          <w:kern w:val="0"/>
          <w:sz w:val="28"/>
          <w:szCs w:val="28"/>
        </w:rPr>
        <w:t>0</w:t>
      </w:r>
      <w:r w:rsidR="00DF7770" w:rsidRPr="002165DE">
        <w:rPr>
          <w:rFonts w:ascii="Times New Roman" w:hAnsi="Times New Roman" w:cs="Times New Roman"/>
          <w:color w:val="000000" w:themeColor="text1"/>
          <w:kern w:val="0"/>
          <w:sz w:val="28"/>
          <w:szCs w:val="28"/>
        </w:rPr>
        <w:t>日</w:t>
      </w:r>
      <w:r w:rsidR="00DF7770" w:rsidRPr="002165DE">
        <w:rPr>
          <w:rFonts w:ascii="Times New Roman" w:hAnsi="Times New Roman" w:cs="Times New Roman"/>
          <w:color w:val="000000" w:themeColor="text1"/>
          <w:kern w:val="0"/>
          <w:sz w:val="28"/>
          <w:szCs w:val="28"/>
        </w:rPr>
        <w:t>24</w:t>
      </w:r>
      <w:r w:rsidR="00F03676" w:rsidRPr="002165DE">
        <w:rPr>
          <w:rFonts w:ascii="Times New Roman" w:hAnsi="Times New Roman" w:cs="Times New Roman"/>
          <w:color w:val="000000" w:themeColor="text1"/>
          <w:kern w:val="0"/>
          <w:sz w:val="28"/>
          <w:szCs w:val="28"/>
        </w:rPr>
        <w:t>时。作品及相关文档用于评审专家进行</w:t>
      </w:r>
      <w:r w:rsidR="00DF7770" w:rsidRPr="002165DE">
        <w:rPr>
          <w:rFonts w:ascii="Times New Roman" w:hAnsi="Times New Roman" w:cs="Times New Roman"/>
          <w:color w:val="000000" w:themeColor="text1"/>
          <w:kern w:val="0"/>
          <w:sz w:val="28"/>
          <w:szCs w:val="28"/>
        </w:rPr>
        <w:t>评审。提交的资料应包括：参赛作品报告和</w:t>
      </w:r>
      <w:r w:rsidR="00F03676" w:rsidRPr="002165DE">
        <w:rPr>
          <w:rFonts w:ascii="Times New Roman" w:hAnsi="Times New Roman" w:cs="Times New Roman"/>
          <w:color w:val="000000" w:themeColor="text1"/>
          <w:kern w:val="0"/>
          <w:sz w:val="28"/>
          <w:szCs w:val="28"/>
        </w:rPr>
        <w:t>作品要求的内容</w:t>
      </w:r>
      <w:r w:rsidR="00DF7770" w:rsidRPr="002165DE">
        <w:rPr>
          <w:rFonts w:ascii="Times New Roman" w:hAnsi="Times New Roman" w:cs="Times New Roman"/>
          <w:color w:val="000000" w:themeColor="text1"/>
          <w:kern w:val="0"/>
          <w:sz w:val="28"/>
          <w:szCs w:val="28"/>
        </w:rPr>
        <w:t>。</w:t>
      </w:r>
    </w:p>
    <w:p w:rsidR="00494B25" w:rsidRPr="002165DE" w:rsidRDefault="00DE4174" w:rsidP="004F5AF2">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1</w:t>
      </w:r>
      <w:r w:rsidR="00646FC3"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参加</w:t>
      </w:r>
      <w:r w:rsidR="00F02B8C" w:rsidRPr="002165DE">
        <w:rPr>
          <w:rFonts w:ascii="Times New Roman" w:hAnsi="Times New Roman" w:cs="Times New Roman"/>
          <w:color w:val="000000" w:themeColor="text1"/>
          <w:kern w:val="0"/>
          <w:sz w:val="28"/>
          <w:szCs w:val="28"/>
        </w:rPr>
        <w:t>科技创新挑战赛</w:t>
      </w:r>
      <w:r w:rsidRPr="002165DE">
        <w:rPr>
          <w:rFonts w:ascii="Times New Roman" w:hAnsi="Times New Roman" w:cs="Times New Roman"/>
          <w:color w:val="000000" w:themeColor="text1"/>
          <w:kern w:val="0"/>
          <w:sz w:val="28"/>
          <w:szCs w:val="28"/>
        </w:rPr>
        <w:t>的，提交作品应该包括：</w:t>
      </w:r>
      <w:r w:rsidRPr="002165DE">
        <w:rPr>
          <w:rFonts w:ascii="Times New Roman" w:hAnsi="Times New Roman" w:cs="Times New Roman"/>
          <w:color w:val="000000" w:themeColor="text1"/>
          <w:kern w:val="0"/>
          <w:sz w:val="28"/>
          <w:szCs w:val="28"/>
        </w:rPr>
        <w:t>Word</w:t>
      </w:r>
      <w:r w:rsidRPr="002165DE">
        <w:rPr>
          <w:rFonts w:ascii="Times New Roman" w:hAnsi="Times New Roman" w:cs="Times New Roman"/>
          <w:color w:val="000000" w:themeColor="text1"/>
          <w:kern w:val="0"/>
          <w:sz w:val="28"/>
          <w:szCs w:val="28"/>
        </w:rPr>
        <w:t>文档作品报告、</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作品介绍、作品相关图片、专业技术资料，</w:t>
      </w:r>
      <w:r w:rsidR="00494B25" w:rsidRPr="002165DE">
        <w:rPr>
          <w:rFonts w:ascii="Times New Roman" w:hAnsi="Times New Roman" w:cs="Times New Roman"/>
          <w:color w:val="000000" w:themeColor="text1"/>
          <w:kern w:val="0"/>
          <w:sz w:val="28"/>
          <w:szCs w:val="28"/>
        </w:rPr>
        <w:t>初赛时可提交照片</w:t>
      </w:r>
      <w:r w:rsidR="00494B25" w:rsidRPr="002165DE">
        <w:rPr>
          <w:rFonts w:ascii="Times New Roman" w:hAnsi="Times New Roman" w:cs="Times New Roman"/>
          <w:color w:val="000000" w:themeColor="text1"/>
          <w:kern w:val="0"/>
          <w:sz w:val="28"/>
          <w:szCs w:val="28"/>
        </w:rPr>
        <w:t>/</w:t>
      </w:r>
      <w:r w:rsidR="00494B25" w:rsidRPr="002165DE">
        <w:rPr>
          <w:rFonts w:ascii="Times New Roman" w:hAnsi="Times New Roman" w:cs="Times New Roman"/>
          <w:color w:val="000000" w:themeColor="text1"/>
          <w:kern w:val="0"/>
          <w:sz w:val="28"/>
          <w:szCs w:val="28"/>
        </w:rPr>
        <w:t>视频，不提交实物</w:t>
      </w:r>
      <w:r w:rsidRPr="002165DE">
        <w:rPr>
          <w:rFonts w:ascii="Times New Roman" w:hAnsi="Times New Roman" w:cs="Times New Roman"/>
          <w:color w:val="000000" w:themeColor="text1"/>
          <w:kern w:val="0"/>
          <w:sz w:val="28"/>
          <w:szCs w:val="28"/>
        </w:rPr>
        <w:t>。</w:t>
      </w:r>
    </w:p>
    <w:p w:rsidR="00DE4174" w:rsidRPr="002165DE" w:rsidRDefault="00DE4174" w:rsidP="004F5AF2">
      <w:pPr>
        <w:widowControl/>
        <w:shd w:val="clear" w:color="auto" w:fill="FFFFFF"/>
        <w:spacing w:line="360" w:lineRule="auto"/>
        <w:ind w:firstLineChars="200" w:firstLine="560"/>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作品报告至少包括内容：技术基本概况、技术原理、技术指标（功能与指标、实现原理、硬件框图、软件流程、数据与结果分析）、关键创新点，以及其它相关资料。</w:t>
      </w:r>
    </w:p>
    <w:p w:rsidR="00494B25" w:rsidRPr="002165DE" w:rsidRDefault="00DE4174"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00646FC3"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参加</w:t>
      </w:r>
      <w:r w:rsidR="00F02B8C" w:rsidRPr="002165DE">
        <w:rPr>
          <w:rFonts w:ascii="Times New Roman" w:hAnsi="Times New Roman" w:cs="Times New Roman"/>
          <w:color w:val="000000" w:themeColor="text1"/>
          <w:kern w:val="0"/>
          <w:sz w:val="28"/>
          <w:szCs w:val="28"/>
        </w:rPr>
        <w:t>技术应用挑战赛</w:t>
      </w:r>
      <w:r w:rsidRPr="002165DE">
        <w:rPr>
          <w:rFonts w:ascii="Times New Roman" w:hAnsi="Times New Roman" w:cs="Times New Roman"/>
          <w:color w:val="000000" w:themeColor="text1"/>
          <w:kern w:val="0"/>
          <w:sz w:val="28"/>
          <w:szCs w:val="28"/>
        </w:rPr>
        <w:t>的，提交作品应该包括：</w:t>
      </w:r>
      <w:r w:rsidRPr="002165DE">
        <w:rPr>
          <w:rFonts w:ascii="Times New Roman" w:hAnsi="Times New Roman" w:cs="Times New Roman"/>
          <w:color w:val="000000" w:themeColor="text1"/>
          <w:kern w:val="0"/>
          <w:sz w:val="28"/>
          <w:szCs w:val="28"/>
        </w:rPr>
        <w:t xml:space="preserve"> Word</w:t>
      </w:r>
      <w:r w:rsidRPr="002165DE">
        <w:rPr>
          <w:rFonts w:ascii="Times New Roman" w:hAnsi="Times New Roman" w:cs="Times New Roman"/>
          <w:color w:val="000000" w:themeColor="text1"/>
          <w:kern w:val="0"/>
          <w:sz w:val="28"/>
          <w:szCs w:val="28"/>
        </w:rPr>
        <w:t>文档作品报告、</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作品介绍、作品演示视频</w:t>
      </w:r>
      <w:r w:rsidR="00494B25" w:rsidRPr="002165DE">
        <w:rPr>
          <w:rFonts w:ascii="Times New Roman" w:hAnsi="Times New Roman" w:cs="Times New Roman"/>
          <w:color w:val="000000" w:themeColor="text1"/>
          <w:kern w:val="0"/>
          <w:sz w:val="28"/>
          <w:szCs w:val="28"/>
        </w:rPr>
        <w:t>，初赛时可提交照片</w:t>
      </w:r>
      <w:r w:rsidR="00494B25" w:rsidRPr="002165DE">
        <w:rPr>
          <w:rFonts w:ascii="Times New Roman" w:hAnsi="Times New Roman" w:cs="Times New Roman"/>
          <w:color w:val="000000" w:themeColor="text1"/>
          <w:kern w:val="0"/>
          <w:sz w:val="28"/>
          <w:szCs w:val="28"/>
        </w:rPr>
        <w:t>/</w:t>
      </w:r>
      <w:r w:rsidR="00494B25" w:rsidRPr="002165DE">
        <w:rPr>
          <w:rFonts w:ascii="Times New Roman" w:hAnsi="Times New Roman" w:cs="Times New Roman"/>
          <w:color w:val="000000" w:themeColor="text1"/>
          <w:kern w:val="0"/>
          <w:sz w:val="28"/>
          <w:szCs w:val="28"/>
        </w:rPr>
        <w:t>视频，不提交实物</w:t>
      </w:r>
      <w:r w:rsidRPr="002165DE">
        <w:rPr>
          <w:rFonts w:ascii="Times New Roman" w:hAnsi="Times New Roman" w:cs="Times New Roman"/>
          <w:color w:val="000000" w:themeColor="text1"/>
          <w:kern w:val="0"/>
          <w:sz w:val="28"/>
          <w:szCs w:val="28"/>
        </w:rPr>
        <w:t>。</w:t>
      </w:r>
    </w:p>
    <w:p w:rsidR="00DE4174" w:rsidRPr="002165DE" w:rsidRDefault="00DE4174"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作品报告至少包括内容：技术基本概况（基本原理、基本介绍等）技术应用内容及应用原理、技术应用效果，以及其它相关资料。</w:t>
      </w:r>
    </w:p>
    <w:p w:rsidR="00646FC3" w:rsidRPr="002165DE" w:rsidRDefault="00646FC3" w:rsidP="00646FC3">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3</w:t>
      </w:r>
      <w:r w:rsidRPr="002165DE">
        <w:rPr>
          <w:rFonts w:ascii="Times New Roman" w:hAnsi="Times New Roman" w:cs="Times New Roman"/>
          <w:color w:val="000000" w:themeColor="text1"/>
          <w:kern w:val="0"/>
          <w:sz w:val="28"/>
          <w:szCs w:val="28"/>
        </w:rPr>
        <w:t>．参加创新创业挑战赛的，提交作品应该包括：</w:t>
      </w:r>
      <w:r w:rsidRPr="002165DE">
        <w:rPr>
          <w:rFonts w:ascii="Times New Roman" w:hAnsi="Times New Roman" w:cs="Times New Roman"/>
          <w:color w:val="000000" w:themeColor="text1"/>
          <w:kern w:val="0"/>
          <w:sz w:val="28"/>
          <w:szCs w:val="28"/>
        </w:rPr>
        <w:t xml:space="preserve"> Word</w:t>
      </w:r>
      <w:r w:rsidRPr="002165DE">
        <w:rPr>
          <w:rFonts w:ascii="Times New Roman" w:hAnsi="Times New Roman" w:cs="Times New Roman"/>
          <w:color w:val="000000" w:themeColor="text1"/>
          <w:kern w:val="0"/>
          <w:sz w:val="28"/>
          <w:szCs w:val="28"/>
        </w:rPr>
        <w:t>文档作</w:t>
      </w:r>
      <w:r w:rsidRPr="002165DE">
        <w:rPr>
          <w:rFonts w:ascii="Times New Roman" w:hAnsi="Times New Roman" w:cs="Times New Roman"/>
          <w:color w:val="000000" w:themeColor="text1"/>
          <w:kern w:val="0"/>
          <w:sz w:val="28"/>
          <w:szCs w:val="28"/>
        </w:rPr>
        <w:lastRenderedPageBreak/>
        <w:t>品报告、</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作品介绍、作品演示视频，初赛时可提交照片</w:t>
      </w:r>
      <w:r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视频，不提交实物。</w:t>
      </w:r>
    </w:p>
    <w:p w:rsidR="00646FC3" w:rsidRPr="002165DE" w:rsidRDefault="00646FC3" w:rsidP="00646FC3">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作品报告至少包括内容：基本概况（项目基本情况介绍等）、所采用的技术和产品情况、商业和市场的业绩效果，以及其它相关资料。</w:t>
      </w:r>
    </w:p>
    <w:p w:rsidR="00E05BEB"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四、</w:t>
      </w:r>
      <w:r w:rsidR="00E05BEB" w:rsidRPr="002165DE">
        <w:rPr>
          <w:rFonts w:ascii="Times New Roman" w:eastAsia="方正小标宋简体" w:hAnsi="Times New Roman" w:cs="Times New Roman"/>
          <w:b/>
          <w:sz w:val="28"/>
          <w:szCs w:val="28"/>
        </w:rPr>
        <w:t>文档要求</w:t>
      </w:r>
    </w:p>
    <w:p w:rsidR="00DF7770" w:rsidRPr="002165DE" w:rsidRDefault="00DF7770"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所有文档正文要求小四号字，</w:t>
      </w:r>
      <w:r w:rsidRPr="002165DE">
        <w:rPr>
          <w:rFonts w:ascii="Times New Roman" w:hAnsi="Times New Roman" w:cs="Times New Roman"/>
          <w:color w:val="000000" w:themeColor="text1"/>
          <w:kern w:val="0"/>
          <w:sz w:val="28"/>
          <w:szCs w:val="28"/>
        </w:rPr>
        <w:t>1.5</w:t>
      </w:r>
      <w:r w:rsidRPr="002165DE">
        <w:rPr>
          <w:rFonts w:ascii="Times New Roman" w:hAnsi="Times New Roman" w:cs="Times New Roman"/>
          <w:color w:val="000000" w:themeColor="text1"/>
          <w:kern w:val="0"/>
          <w:sz w:val="28"/>
          <w:szCs w:val="28"/>
        </w:rPr>
        <w:t>倍行距。请参赛队伍将所有资料整理打包好，初赛资料必须于</w:t>
      </w:r>
      <w:r w:rsidR="00F02B8C" w:rsidRPr="002165DE">
        <w:rPr>
          <w:rFonts w:ascii="Times New Roman" w:hAnsi="Times New Roman" w:cs="Times New Roman"/>
          <w:color w:val="000000" w:themeColor="text1"/>
          <w:kern w:val="0"/>
          <w:sz w:val="28"/>
          <w:szCs w:val="28"/>
        </w:rPr>
        <w:t>2023</w:t>
      </w:r>
      <w:r w:rsidRPr="002165DE">
        <w:rPr>
          <w:rFonts w:ascii="Times New Roman" w:hAnsi="Times New Roman" w:cs="Times New Roman"/>
          <w:color w:val="000000" w:themeColor="text1"/>
          <w:kern w:val="0"/>
          <w:sz w:val="28"/>
          <w:szCs w:val="28"/>
        </w:rPr>
        <w:t>年</w:t>
      </w:r>
      <w:r w:rsidR="00F02B8C" w:rsidRPr="002165DE">
        <w:rPr>
          <w:rFonts w:ascii="Times New Roman" w:hAnsi="Times New Roman" w:cs="Times New Roman"/>
          <w:color w:val="000000" w:themeColor="text1"/>
          <w:kern w:val="0"/>
          <w:sz w:val="28"/>
          <w:szCs w:val="28"/>
        </w:rPr>
        <w:t>9</w:t>
      </w:r>
      <w:r w:rsidRPr="002165DE">
        <w:rPr>
          <w:rFonts w:ascii="Times New Roman" w:hAnsi="Times New Roman" w:cs="Times New Roman"/>
          <w:color w:val="000000" w:themeColor="text1"/>
          <w:kern w:val="0"/>
          <w:sz w:val="28"/>
          <w:szCs w:val="28"/>
        </w:rPr>
        <w:t>月</w:t>
      </w:r>
      <w:r w:rsidR="00494B25" w:rsidRPr="002165DE">
        <w:rPr>
          <w:rFonts w:ascii="Times New Roman" w:hAnsi="Times New Roman" w:cs="Times New Roman"/>
          <w:color w:val="000000" w:themeColor="text1"/>
          <w:kern w:val="0"/>
          <w:sz w:val="28"/>
          <w:szCs w:val="28"/>
        </w:rPr>
        <w:t>3</w:t>
      </w:r>
      <w:r w:rsidRPr="002165DE">
        <w:rPr>
          <w:rFonts w:ascii="Times New Roman" w:hAnsi="Times New Roman" w:cs="Times New Roman"/>
          <w:color w:val="000000" w:themeColor="text1"/>
          <w:kern w:val="0"/>
          <w:sz w:val="28"/>
          <w:szCs w:val="28"/>
        </w:rPr>
        <w:t>0</w:t>
      </w:r>
      <w:r w:rsidR="00F03676" w:rsidRPr="002165DE">
        <w:rPr>
          <w:rFonts w:ascii="Times New Roman" w:hAnsi="Times New Roman" w:cs="Times New Roman"/>
          <w:color w:val="000000" w:themeColor="text1"/>
          <w:kern w:val="0"/>
          <w:sz w:val="28"/>
          <w:szCs w:val="28"/>
        </w:rPr>
        <w:t>日前上传到大赛</w:t>
      </w:r>
      <w:r w:rsidR="00F02B8C" w:rsidRPr="002165DE">
        <w:rPr>
          <w:rFonts w:ascii="Times New Roman" w:hAnsi="Times New Roman" w:cs="Times New Roman"/>
          <w:color w:val="000000" w:themeColor="text1"/>
          <w:kern w:val="0"/>
          <w:sz w:val="28"/>
          <w:szCs w:val="28"/>
        </w:rPr>
        <w:t>邮箱</w:t>
      </w:r>
      <w:r w:rsidRPr="002165DE">
        <w:rPr>
          <w:rFonts w:ascii="Times New Roman" w:hAnsi="Times New Roman" w:cs="Times New Roman"/>
          <w:color w:val="000000" w:themeColor="text1"/>
          <w:kern w:val="0"/>
          <w:sz w:val="28"/>
          <w:szCs w:val="28"/>
        </w:rPr>
        <w:t>。</w:t>
      </w:r>
    </w:p>
    <w:p w:rsidR="00E05BEB"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五、</w:t>
      </w:r>
      <w:r w:rsidR="00494B25" w:rsidRPr="002165DE">
        <w:rPr>
          <w:rFonts w:ascii="Times New Roman" w:eastAsia="方正小标宋简体" w:hAnsi="Times New Roman" w:cs="Times New Roman"/>
          <w:b/>
          <w:sz w:val="28"/>
          <w:szCs w:val="28"/>
        </w:rPr>
        <w:t>初赛</w:t>
      </w:r>
      <w:r w:rsidR="00E05BEB" w:rsidRPr="002165DE">
        <w:rPr>
          <w:rFonts w:ascii="Times New Roman" w:eastAsia="方正小标宋简体" w:hAnsi="Times New Roman" w:cs="Times New Roman"/>
          <w:b/>
          <w:sz w:val="28"/>
          <w:szCs w:val="28"/>
        </w:rPr>
        <w:t>评审</w:t>
      </w:r>
    </w:p>
    <w:p w:rsidR="00494B25" w:rsidRPr="002165DE" w:rsidRDefault="00494B25"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1</w:t>
      </w:r>
      <w:r w:rsidR="00646FC3"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组委会将在全国范围内组织专家对参赛队伍提交的作品进行评审。依据评审结果，由</w:t>
      </w:r>
      <w:r w:rsidR="00370ACC" w:rsidRPr="002165DE">
        <w:rPr>
          <w:rFonts w:ascii="Times New Roman" w:hAnsi="Times New Roman" w:cs="Times New Roman"/>
          <w:color w:val="000000" w:themeColor="text1"/>
          <w:kern w:val="0"/>
          <w:sz w:val="28"/>
          <w:szCs w:val="28"/>
        </w:rPr>
        <w:t>规则委员会</w:t>
      </w:r>
      <w:r w:rsidR="00DF7770" w:rsidRPr="002165DE">
        <w:rPr>
          <w:rFonts w:ascii="Times New Roman" w:hAnsi="Times New Roman" w:cs="Times New Roman"/>
          <w:color w:val="000000" w:themeColor="text1"/>
          <w:kern w:val="0"/>
          <w:sz w:val="28"/>
          <w:szCs w:val="28"/>
        </w:rPr>
        <w:t>评审并最终确定进入决赛名单。</w:t>
      </w:r>
    </w:p>
    <w:p w:rsidR="00DF7770" w:rsidRPr="002165DE" w:rsidRDefault="00494B25"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00646FC3"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进入决赛的参赛队伍由</w:t>
      </w:r>
      <w:r w:rsidR="00370ACC" w:rsidRPr="002165DE">
        <w:rPr>
          <w:rFonts w:ascii="Times New Roman" w:hAnsi="Times New Roman" w:cs="Times New Roman"/>
          <w:color w:val="000000" w:themeColor="text1"/>
          <w:kern w:val="0"/>
          <w:sz w:val="28"/>
          <w:szCs w:val="28"/>
        </w:rPr>
        <w:t>规则委员会</w:t>
      </w:r>
      <w:r w:rsidR="00DF7770" w:rsidRPr="002165DE">
        <w:rPr>
          <w:rFonts w:ascii="Times New Roman" w:hAnsi="Times New Roman" w:cs="Times New Roman"/>
          <w:color w:val="000000" w:themeColor="text1"/>
          <w:kern w:val="0"/>
          <w:sz w:val="28"/>
          <w:szCs w:val="28"/>
        </w:rPr>
        <w:t>根据参赛队伍总数及参赛作品质量确定。</w:t>
      </w:r>
    </w:p>
    <w:p w:rsidR="00DF7770"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六、</w:t>
      </w:r>
      <w:r w:rsidR="00DF7770" w:rsidRPr="002165DE">
        <w:rPr>
          <w:rFonts w:ascii="Times New Roman" w:eastAsia="方正小标宋简体" w:hAnsi="Times New Roman" w:cs="Times New Roman"/>
          <w:b/>
          <w:sz w:val="28"/>
          <w:szCs w:val="28"/>
        </w:rPr>
        <w:t>评审的主要内容</w:t>
      </w:r>
    </w:p>
    <w:p w:rsidR="00DF7770" w:rsidRPr="002165DE" w:rsidRDefault="00DF7770" w:rsidP="004F5AF2">
      <w:pPr>
        <w:spacing w:line="360" w:lineRule="auto"/>
        <w:ind w:firstLineChars="200" w:firstLine="560"/>
        <w:rPr>
          <w:rFonts w:ascii="Times New Roman" w:hAnsi="Times New Roman" w:cs="Times New Roman"/>
          <w:color w:val="000000" w:themeColor="text1"/>
          <w:sz w:val="28"/>
          <w:szCs w:val="28"/>
        </w:rPr>
      </w:pPr>
      <w:r w:rsidRPr="002165DE">
        <w:rPr>
          <w:rFonts w:ascii="Times New Roman" w:hAnsi="Times New Roman" w:cs="Times New Roman"/>
          <w:color w:val="000000" w:themeColor="text1"/>
          <w:kern w:val="0"/>
          <w:sz w:val="28"/>
          <w:szCs w:val="28"/>
        </w:rPr>
        <w:t>1</w:t>
      </w:r>
      <w:r w:rsidR="00646FC3" w:rsidRPr="002165DE">
        <w:rPr>
          <w:rFonts w:ascii="Times New Roman" w:hAnsi="Times New Roman" w:cs="Times New Roman"/>
          <w:color w:val="000000" w:themeColor="text1"/>
          <w:kern w:val="0"/>
          <w:sz w:val="28"/>
          <w:szCs w:val="28"/>
        </w:rPr>
        <w:t>．</w:t>
      </w:r>
      <w:r w:rsidR="00F02B8C" w:rsidRPr="002165DE">
        <w:rPr>
          <w:rFonts w:ascii="Times New Roman" w:hAnsi="Times New Roman" w:cs="Times New Roman"/>
          <w:color w:val="000000" w:themeColor="text1"/>
          <w:kern w:val="0"/>
          <w:sz w:val="28"/>
          <w:szCs w:val="28"/>
        </w:rPr>
        <w:t>科技创新挑战赛</w:t>
      </w:r>
      <w:r w:rsidR="00494B25" w:rsidRPr="002165DE">
        <w:rPr>
          <w:rFonts w:ascii="Times New Roman" w:hAnsi="Times New Roman" w:cs="Times New Roman"/>
          <w:color w:val="000000" w:themeColor="text1"/>
          <w:kern w:val="0"/>
          <w:sz w:val="28"/>
          <w:szCs w:val="28"/>
        </w:rPr>
        <w:t>的</w:t>
      </w:r>
      <w:r w:rsidR="009F0FA2" w:rsidRPr="002165DE">
        <w:rPr>
          <w:rFonts w:ascii="Times New Roman" w:hAnsi="Times New Roman" w:cs="Times New Roman"/>
          <w:color w:val="000000" w:themeColor="text1"/>
          <w:kern w:val="0"/>
          <w:sz w:val="28"/>
          <w:szCs w:val="28"/>
        </w:rPr>
        <w:t>作品</w:t>
      </w:r>
      <w:r w:rsidR="00494B25" w:rsidRPr="002165DE">
        <w:rPr>
          <w:rFonts w:ascii="Times New Roman" w:hAnsi="Times New Roman" w:cs="Times New Roman"/>
          <w:color w:val="000000" w:themeColor="text1"/>
          <w:kern w:val="0"/>
          <w:sz w:val="28"/>
          <w:szCs w:val="28"/>
        </w:rPr>
        <w:t>报告</w:t>
      </w:r>
      <w:r w:rsidR="009F0FA2" w:rsidRPr="002165DE">
        <w:rPr>
          <w:rFonts w:ascii="Times New Roman" w:hAnsi="Times New Roman" w:cs="Times New Roman"/>
          <w:color w:val="000000" w:themeColor="text1"/>
          <w:kern w:val="0"/>
          <w:sz w:val="28"/>
          <w:szCs w:val="28"/>
        </w:rPr>
        <w:t>：主要根据技术创新内容和基本原理</w:t>
      </w:r>
      <w:r w:rsidRPr="002165DE">
        <w:rPr>
          <w:rFonts w:ascii="Times New Roman" w:hAnsi="Times New Roman" w:cs="Times New Roman"/>
          <w:color w:val="000000" w:themeColor="text1"/>
          <w:kern w:val="0"/>
          <w:sz w:val="28"/>
          <w:szCs w:val="28"/>
        </w:rPr>
        <w:t>，同时参考作品完成程度、报告、文档的规范性等</w:t>
      </w:r>
    </w:p>
    <w:p w:rsidR="00DF7770" w:rsidRPr="002165DE" w:rsidRDefault="00DF7770" w:rsidP="004F5AF2">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00646FC3" w:rsidRPr="002165DE">
        <w:rPr>
          <w:rFonts w:ascii="Times New Roman" w:hAnsi="Times New Roman" w:cs="Times New Roman"/>
          <w:color w:val="000000" w:themeColor="text1"/>
          <w:kern w:val="0"/>
          <w:sz w:val="28"/>
          <w:szCs w:val="28"/>
        </w:rPr>
        <w:t>．</w:t>
      </w:r>
      <w:r w:rsidR="00F02B8C" w:rsidRPr="002165DE">
        <w:rPr>
          <w:rFonts w:ascii="Times New Roman" w:hAnsi="Times New Roman" w:cs="Times New Roman"/>
          <w:color w:val="000000" w:themeColor="text1"/>
          <w:kern w:val="0"/>
          <w:sz w:val="28"/>
          <w:szCs w:val="28"/>
        </w:rPr>
        <w:t>技术应用挑战赛</w:t>
      </w:r>
      <w:r w:rsidR="00494B25" w:rsidRPr="002165DE">
        <w:rPr>
          <w:rFonts w:ascii="Times New Roman" w:hAnsi="Times New Roman" w:cs="Times New Roman"/>
          <w:color w:val="000000" w:themeColor="text1"/>
          <w:kern w:val="0"/>
          <w:sz w:val="28"/>
          <w:szCs w:val="28"/>
        </w:rPr>
        <w:t>的作品报告</w:t>
      </w:r>
      <w:r w:rsidRPr="002165DE">
        <w:rPr>
          <w:rFonts w:ascii="Times New Roman" w:hAnsi="Times New Roman" w:cs="Times New Roman"/>
          <w:color w:val="000000" w:themeColor="text1"/>
          <w:kern w:val="0"/>
          <w:sz w:val="28"/>
          <w:szCs w:val="28"/>
        </w:rPr>
        <w:t>：</w:t>
      </w:r>
      <w:r w:rsidR="009F0FA2" w:rsidRPr="002165DE">
        <w:rPr>
          <w:rFonts w:ascii="Times New Roman" w:hAnsi="Times New Roman" w:cs="Times New Roman"/>
          <w:color w:val="000000" w:themeColor="text1"/>
          <w:kern w:val="0"/>
          <w:sz w:val="28"/>
          <w:szCs w:val="28"/>
        </w:rPr>
        <w:t>主要根据技术应用的</w:t>
      </w:r>
      <w:r w:rsidRPr="002165DE">
        <w:rPr>
          <w:rFonts w:ascii="Times New Roman" w:hAnsi="Times New Roman" w:cs="Times New Roman"/>
          <w:color w:val="000000" w:themeColor="text1"/>
          <w:kern w:val="0"/>
          <w:sz w:val="28"/>
          <w:szCs w:val="28"/>
        </w:rPr>
        <w:t>方案设计与作品性能、作品的原创性与创新性、作品</w:t>
      </w:r>
      <w:r w:rsidR="00E5663D" w:rsidRPr="002165DE">
        <w:rPr>
          <w:rFonts w:ascii="Times New Roman" w:hAnsi="Times New Roman" w:cs="Times New Roman"/>
          <w:color w:val="000000" w:themeColor="text1"/>
          <w:kern w:val="0"/>
          <w:sz w:val="28"/>
          <w:szCs w:val="28"/>
        </w:rPr>
        <w:t>的实际</w:t>
      </w:r>
      <w:r w:rsidR="009F0FA2" w:rsidRPr="002165DE">
        <w:rPr>
          <w:rFonts w:ascii="Times New Roman" w:hAnsi="Times New Roman" w:cs="Times New Roman"/>
          <w:color w:val="000000" w:themeColor="text1"/>
          <w:kern w:val="0"/>
          <w:sz w:val="28"/>
          <w:szCs w:val="28"/>
        </w:rPr>
        <w:t>应用</w:t>
      </w:r>
      <w:r w:rsidRPr="002165DE">
        <w:rPr>
          <w:rFonts w:ascii="Times New Roman" w:hAnsi="Times New Roman" w:cs="Times New Roman"/>
          <w:color w:val="000000" w:themeColor="text1"/>
          <w:kern w:val="0"/>
          <w:sz w:val="28"/>
          <w:szCs w:val="28"/>
        </w:rPr>
        <w:t>程度、作品的</w:t>
      </w:r>
      <w:r w:rsidR="00E5663D" w:rsidRPr="002165DE">
        <w:rPr>
          <w:rFonts w:ascii="Times New Roman" w:hAnsi="Times New Roman" w:cs="Times New Roman"/>
          <w:color w:val="000000" w:themeColor="text1"/>
          <w:kern w:val="0"/>
          <w:sz w:val="28"/>
          <w:szCs w:val="28"/>
        </w:rPr>
        <w:t>商业</w:t>
      </w:r>
      <w:r w:rsidRPr="002165DE">
        <w:rPr>
          <w:rFonts w:ascii="Times New Roman" w:hAnsi="Times New Roman" w:cs="Times New Roman"/>
          <w:color w:val="000000" w:themeColor="text1"/>
          <w:kern w:val="0"/>
          <w:sz w:val="28"/>
          <w:szCs w:val="28"/>
        </w:rPr>
        <w:t>应用价值</w:t>
      </w:r>
      <w:r w:rsidR="00E5663D" w:rsidRPr="002165DE">
        <w:rPr>
          <w:rFonts w:ascii="Times New Roman" w:hAnsi="Times New Roman" w:cs="Times New Roman"/>
          <w:color w:val="000000" w:themeColor="text1"/>
          <w:kern w:val="0"/>
          <w:sz w:val="28"/>
          <w:szCs w:val="28"/>
        </w:rPr>
        <w:t>以及作品</w:t>
      </w:r>
      <w:r w:rsidRPr="002165DE">
        <w:rPr>
          <w:rFonts w:ascii="Times New Roman" w:hAnsi="Times New Roman" w:cs="Times New Roman"/>
          <w:color w:val="000000" w:themeColor="text1"/>
          <w:kern w:val="0"/>
          <w:sz w:val="28"/>
          <w:szCs w:val="28"/>
        </w:rPr>
        <w:t>报告、文档的规范性等。</w:t>
      </w:r>
    </w:p>
    <w:p w:rsidR="00646FC3" w:rsidRPr="002165DE" w:rsidRDefault="00646FC3" w:rsidP="00646FC3">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3</w:t>
      </w:r>
      <w:r w:rsidRPr="002165DE">
        <w:rPr>
          <w:rFonts w:ascii="Times New Roman" w:hAnsi="Times New Roman" w:cs="Times New Roman"/>
          <w:color w:val="000000" w:themeColor="text1"/>
          <w:kern w:val="0"/>
          <w:sz w:val="28"/>
          <w:szCs w:val="28"/>
        </w:rPr>
        <w:t>．创新创业挑战赛的作品报告：主要根据项目的方案设计与作品价值、作品的原创性与创新性、作品的实际应用程度、作品的商业应用价值以及业绩证明、文档的规范性等。</w:t>
      </w:r>
    </w:p>
    <w:p w:rsidR="00DF7770" w:rsidRPr="002165DE" w:rsidRDefault="00DF7770"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7</w:t>
      </w:r>
      <w:r w:rsidR="009F0FA2" w:rsidRPr="002165DE">
        <w:rPr>
          <w:rFonts w:ascii="Times New Roman" w:eastAsia="方正小标宋简体" w:hAnsi="Times New Roman" w:cs="Times New Roman"/>
          <w:b/>
          <w:sz w:val="28"/>
          <w:szCs w:val="28"/>
        </w:rPr>
        <w:t>．</w:t>
      </w:r>
      <w:r w:rsidRPr="002165DE">
        <w:rPr>
          <w:rFonts w:ascii="Times New Roman" w:eastAsia="方正小标宋简体" w:hAnsi="Times New Roman" w:cs="Times New Roman"/>
          <w:b/>
          <w:sz w:val="28"/>
          <w:szCs w:val="28"/>
        </w:rPr>
        <w:t>评审方式</w:t>
      </w:r>
    </w:p>
    <w:p w:rsidR="00146941" w:rsidRPr="002165DE" w:rsidRDefault="00DF7770" w:rsidP="004F5AF2">
      <w:pPr>
        <w:autoSpaceDE w:val="0"/>
        <w:autoSpaceDN w:val="0"/>
        <w:adjustRightInd w:val="0"/>
        <w:spacing w:line="360" w:lineRule="auto"/>
        <w:ind w:firstLineChars="200" w:firstLine="560"/>
        <w:jc w:val="left"/>
        <w:rPr>
          <w:rFonts w:ascii="Times New Roman" w:eastAsia="方正小标宋简体" w:hAnsi="Times New Roman" w:cs="Times New Roman"/>
          <w:b/>
          <w:bCs/>
          <w:color w:val="000000"/>
          <w:kern w:val="0"/>
          <w:sz w:val="28"/>
          <w:szCs w:val="28"/>
        </w:rPr>
      </w:pPr>
      <w:r w:rsidRPr="002165DE">
        <w:rPr>
          <w:rFonts w:ascii="Times New Roman" w:hAnsi="Times New Roman" w:cs="Times New Roman"/>
          <w:color w:val="000000" w:themeColor="text1"/>
          <w:kern w:val="0"/>
          <w:sz w:val="28"/>
          <w:szCs w:val="28"/>
        </w:rPr>
        <w:lastRenderedPageBreak/>
        <w:t>专家审阅作品报告，</w:t>
      </w:r>
      <w:r w:rsidR="00494B25" w:rsidRPr="002165DE">
        <w:rPr>
          <w:rFonts w:ascii="Times New Roman" w:hAnsi="Times New Roman" w:cs="Times New Roman"/>
          <w:color w:val="000000" w:themeColor="text1"/>
          <w:kern w:val="0"/>
          <w:sz w:val="28"/>
          <w:szCs w:val="28"/>
        </w:rPr>
        <w:t>有需要的可以</w:t>
      </w:r>
      <w:r w:rsidRPr="002165DE">
        <w:rPr>
          <w:rFonts w:ascii="Times New Roman" w:hAnsi="Times New Roman" w:cs="Times New Roman"/>
          <w:color w:val="000000" w:themeColor="text1"/>
          <w:kern w:val="0"/>
          <w:sz w:val="28"/>
          <w:szCs w:val="28"/>
        </w:rPr>
        <w:t>试用作品，依据评审规则对参赛作品进行打分，并给出评审意见。</w:t>
      </w:r>
    </w:p>
    <w:p w:rsidR="00146941" w:rsidRPr="002165DE" w:rsidRDefault="00146941">
      <w:pPr>
        <w:widowControl/>
        <w:jc w:val="left"/>
        <w:rPr>
          <w:rFonts w:ascii="Times New Roman" w:eastAsia="方正小标宋简体" w:hAnsi="Times New Roman" w:cs="Times New Roman"/>
          <w:b/>
          <w:bCs/>
          <w:color w:val="000000"/>
          <w:kern w:val="0"/>
          <w:sz w:val="28"/>
          <w:szCs w:val="28"/>
        </w:rPr>
      </w:pPr>
      <w:r w:rsidRPr="002165DE">
        <w:rPr>
          <w:rFonts w:ascii="Times New Roman" w:eastAsia="方正小标宋简体" w:hAnsi="Times New Roman" w:cs="Times New Roman"/>
          <w:b/>
          <w:bCs/>
          <w:color w:val="000000"/>
          <w:kern w:val="0"/>
          <w:sz w:val="28"/>
          <w:szCs w:val="28"/>
        </w:rPr>
        <w:br w:type="page"/>
      </w:r>
    </w:p>
    <w:p w:rsidR="00DF7770" w:rsidRPr="002165DE" w:rsidRDefault="001F06A6" w:rsidP="009F0FA2">
      <w:pPr>
        <w:autoSpaceDE w:val="0"/>
        <w:autoSpaceDN w:val="0"/>
        <w:adjustRightInd w:val="0"/>
        <w:jc w:val="center"/>
        <w:rPr>
          <w:rFonts w:ascii="Times New Roman" w:eastAsia="方正小标宋简体" w:hAnsi="Times New Roman" w:cs="Times New Roman"/>
          <w:b/>
          <w:bCs/>
          <w:color w:val="000000"/>
          <w:kern w:val="0"/>
          <w:sz w:val="36"/>
          <w:szCs w:val="36"/>
        </w:rPr>
      </w:pPr>
      <w:r w:rsidRPr="002165DE">
        <w:rPr>
          <w:rFonts w:ascii="Times New Roman" w:eastAsia="方正小标宋简体" w:hAnsi="Times New Roman" w:cs="Times New Roman"/>
          <w:b/>
          <w:bCs/>
          <w:color w:val="000000"/>
          <w:kern w:val="0"/>
          <w:sz w:val="36"/>
          <w:szCs w:val="36"/>
        </w:rPr>
        <w:lastRenderedPageBreak/>
        <w:t>第</w:t>
      </w:r>
      <w:r w:rsidR="002165DE" w:rsidRPr="002165DE">
        <w:rPr>
          <w:rFonts w:ascii="Times New Roman" w:eastAsia="方正小标宋简体" w:hAnsi="Times New Roman" w:cs="Times New Roman"/>
          <w:b/>
          <w:bCs/>
          <w:color w:val="000000"/>
          <w:kern w:val="0"/>
          <w:sz w:val="36"/>
          <w:szCs w:val="36"/>
        </w:rPr>
        <w:t>五</w:t>
      </w:r>
      <w:r w:rsidRPr="002165DE">
        <w:rPr>
          <w:rFonts w:ascii="Times New Roman" w:eastAsia="方正小标宋简体" w:hAnsi="Times New Roman" w:cs="Times New Roman"/>
          <w:b/>
          <w:bCs/>
          <w:color w:val="000000"/>
          <w:kern w:val="0"/>
          <w:sz w:val="36"/>
          <w:szCs w:val="36"/>
        </w:rPr>
        <w:t>部分</w:t>
      </w:r>
      <w:r w:rsidRPr="002165DE">
        <w:rPr>
          <w:rFonts w:ascii="Times New Roman" w:eastAsia="方正小标宋简体" w:hAnsi="Times New Roman" w:cs="Times New Roman"/>
          <w:b/>
          <w:bCs/>
          <w:color w:val="000000"/>
          <w:kern w:val="0"/>
          <w:sz w:val="36"/>
          <w:szCs w:val="36"/>
        </w:rPr>
        <w:t xml:space="preserve">  </w:t>
      </w:r>
      <w:r w:rsidR="00DF7770" w:rsidRPr="002165DE">
        <w:rPr>
          <w:rFonts w:ascii="Times New Roman" w:eastAsia="方正小标宋简体" w:hAnsi="Times New Roman" w:cs="Times New Roman"/>
          <w:b/>
          <w:bCs/>
          <w:color w:val="000000"/>
          <w:kern w:val="0"/>
          <w:sz w:val="36"/>
          <w:szCs w:val="36"/>
        </w:rPr>
        <w:t>决赛</w:t>
      </w:r>
    </w:p>
    <w:p w:rsidR="00146941" w:rsidRPr="002165DE" w:rsidRDefault="00146941" w:rsidP="00207C25">
      <w:pPr>
        <w:autoSpaceDE w:val="0"/>
        <w:autoSpaceDN w:val="0"/>
        <w:adjustRightInd w:val="0"/>
        <w:spacing w:line="360" w:lineRule="auto"/>
        <w:jc w:val="left"/>
        <w:rPr>
          <w:rFonts w:ascii="Times New Roman" w:hAnsi="Times New Roman" w:cs="Times New Roman"/>
          <w:b/>
          <w:color w:val="000000" w:themeColor="text1"/>
          <w:kern w:val="0"/>
          <w:szCs w:val="21"/>
        </w:rPr>
      </w:pPr>
    </w:p>
    <w:p w:rsidR="00494B25"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一、</w:t>
      </w:r>
      <w:r w:rsidR="00494B25" w:rsidRPr="002165DE">
        <w:rPr>
          <w:rFonts w:ascii="Times New Roman" w:eastAsia="方正小标宋简体" w:hAnsi="Times New Roman" w:cs="Times New Roman"/>
          <w:b/>
          <w:sz w:val="28"/>
          <w:szCs w:val="28"/>
        </w:rPr>
        <w:t>决赛</w:t>
      </w:r>
      <w:r w:rsidR="001F06A6" w:rsidRPr="002165DE">
        <w:rPr>
          <w:rFonts w:ascii="Times New Roman" w:eastAsia="方正小标宋简体" w:hAnsi="Times New Roman" w:cs="Times New Roman"/>
          <w:b/>
          <w:sz w:val="28"/>
          <w:szCs w:val="28"/>
        </w:rPr>
        <w:t>信息</w:t>
      </w:r>
    </w:p>
    <w:p w:rsidR="00DF7770" w:rsidRPr="002165DE" w:rsidRDefault="00494B25"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1</w:t>
      </w:r>
      <w:r w:rsidR="00646FC3"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组委会将于</w:t>
      </w:r>
      <w:r w:rsidR="00F02B8C" w:rsidRPr="002165DE">
        <w:rPr>
          <w:rFonts w:ascii="Times New Roman" w:hAnsi="Times New Roman" w:cs="Times New Roman"/>
          <w:color w:val="000000" w:themeColor="text1"/>
          <w:kern w:val="0"/>
          <w:sz w:val="28"/>
          <w:szCs w:val="28"/>
        </w:rPr>
        <w:t>2023</w:t>
      </w:r>
      <w:r w:rsidR="00DF7770" w:rsidRPr="002165DE">
        <w:rPr>
          <w:rFonts w:ascii="Times New Roman" w:hAnsi="Times New Roman" w:cs="Times New Roman"/>
          <w:color w:val="000000" w:themeColor="text1"/>
          <w:kern w:val="0"/>
          <w:sz w:val="28"/>
          <w:szCs w:val="28"/>
        </w:rPr>
        <w:t>年</w:t>
      </w:r>
      <w:r w:rsidR="00F02B8C" w:rsidRPr="002165DE">
        <w:rPr>
          <w:rFonts w:ascii="Times New Roman" w:hAnsi="Times New Roman" w:cs="Times New Roman"/>
          <w:color w:val="000000" w:themeColor="text1"/>
          <w:kern w:val="0"/>
          <w:sz w:val="28"/>
          <w:szCs w:val="28"/>
        </w:rPr>
        <w:t>11</w:t>
      </w:r>
      <w:r w:rsidR="00DF7770" w:rsidRPr="002165DE">
        <w:rPr>
          <w:rFonts w:ascii="Times New Roman" w:hAnsi="Times New Roman" w:cs="Times New Roman"/>
          <w:color w:val="000000" w:themeColor="text1"/>
          <w:kern w:val="0"/>
          <w:sz w:val="28"/>
          <w:szCs w:val="28"/>
        </w:rPr>
        <w:t>月</w:t>
      </w:r>
      <w:r w:rsidR="00370ACC" w:rsidRPr="002165DE">
        <w:rPr>
          <w:rFonts w:ascii="Times New Roman" w:hAnsi="Times New Roman" w:cs="Times New Roman"/>
          <w:color w:val="000000" w:themeColor="text1"/>
          <w:kern w:val="0"/>
          <w:sz w:val="28"/>
          <w:szCs w:val="28"/>
        </w:rPr>
        <w:t>1</w:t>
      </w:r>
      <w:r w:rsidR="009F0FA2" w:rsidRPr="002165DE">
        <w:rPr>
          <w:rFonts w:ascii="Times New Roman" w:hAnsi="Times New Roman" w:cs="Times New Roman"/>
          <w:color w:val="000000" w:themeColor="text1"/>
          <w:kern w:val="0"/>
          <w:sz w:val="28"/>
          <w:szCs w:val="28"/>
        </w:rPr>
        <w:t>0</w:t>
      </w:r>
      <w:r w:rsidR="00DF7770" w:rsidRPr="002165DE">
        <w:rPr>
          <w:rFonts w:ascii="Times New Roman" w:hAnsi="Times New Roman" w:cs="Times New Roman"/>
          <w:color w:val="000000" w:themeColor="text1"/>
          <w:kern w:val="0"/>
          <w:sz w:val="28"/>
          <w:szCs w:val="28"/>
        </w:rPr>
        <w:t>日公布进入决赛的名单。</w:t>
      </w:r>
    </w:p>
    <w:p w:rsidR="00DF7770" w:rsidRPr="002165DE" w:rsidRDefault="00494B25"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00646FC3"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在获得决赛资格后，各参赛队伍可以对作品进行完善和修改。</w:t>
      </w:r>
    </w:p>
    <w:p w:rsidR="001F06A6"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w:t>
      </w:r>
      <w:r w:rsidR="00DF7770" w:rsidRPr="002165DE">
        <w:rPr>
          <w:rFonts w:ascii="Times New Roman" w:eastAsia="方正小标宋简体" w:hAnsi="Times New Roman" w:cs="Times New Roman"/>
          <w:b/>
          <w:sz w:val="28"/>
          <w:szCs w:val="28"/>
        </w:rPr>
        <w:t>决赛时间</w:t>
      </w:r>
    </w:p>
    <w:p w:rsidR="00DF7770" w:rsidRPr="002165DE" w:rsidRDefault="00F02B8C"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2023</w:t>
      </w:r>
      <w:r w:rsidR="00DF7770" w:rsidRPr="002165DE">
        <w:rPr>
          <w:rFonts w:ascii="Times New Roman" w:hAnsi="Times New Roman" w:cs="Times New Roman"/>
          <w:color w:val="000000" w:themeColor="text1"/>
          <w:kern w:val="0"/>
          <w:sz w:val="28"/>
          <w:szCs w:val="28"/>
        </w:rPr>
        <w:t>年</w:t>
      </w:r>
      <w:r w:rsidRPr="002165DE">
        <w:rPr>
          <w:rFonts w:ascii="Times New Roman" w:hAnsi="Times New Roman" w:cs="Times New Roman"/>
          <w:color w:val="000000" w:themeColor="text1"/>
          <w:kern w:val="0"/>
          <w:sz w:val="28"/>
          <w:szCs w:val="28"/>
        </w:rPr>
        <w:t>11</w:t>
      </w:r>
      <w:r w:rsidRPr="002165DE">
        <w:rPr>
          <w:rFonts w:ascii="Times New Roman" w:hAnsi="Times New Roman" w:cs="Times New Roman"/>
          <w:color w:val="000000" w:themeColor="text1"/>
          <w:kern w:val="0"/>
          <w:sz w:val="28"/>
          <w:szCs w:val="28"/>
        </w:rPr>
        <w:t>月</w:t>
      </w:r>
      <w:r w:rsidR="00DF7770" w:rsidRPr="002165DE">
        <w:rPr>
          <w:rFonts w:ascii="Times New Roman" w:hAnsi="Times New Roman" w:cs="Times New Roman"/>
          <w:color w:val="000000" w:themeColor="text1"/>
          <w:kern w:val="0"/>
          <w:sz w:val="28"/>
          <w:szCs w:val="28"/>
        </w:rPr>
        <w:t>下旬</w:t>
      </w:r>
      <w:r w:rsidR="002165DE">
        <w:rPr>
          <w:rFonts w:ascii="Times New Roman" w:hAnsi="Times New Roman" w:cs="Times New Roman" w:hint="eastAsia"/>
          <w:color w:val="000000" w:themeColor="text1"/>
          <w:kern w:val="0"/>
          <w:sz w:val="28"/>
          <w:szCs w:val="28"/>
        </w:rPr>
        <w:t>，</w:t>
      </w:r>
      <w:r w:rsidR="00DF7770" w:rsidRPr="002165DE">
        <w:rPr>
          <w:rFonts w:ascii="Times New Roman" w:hAnsi="Times New Roman" w:cs="Times New Roman"/>
          <w:color w:val="000000" w:themeColor="text1"/>
          <w:kern w:val="0"/>
          <w:sz w:val="28"/>
          <w:szCs w:val="28"/>
        </w:rPr>
        <w:t>组委会将通知各参赛队伍</w:t>
      </w:r>
      <w:r w:rsidR="009F0FA2" w:rsidRPr="002165DE">
        <w:rPr>
          <w:rFonts w:ascii="Times New Roman" w:hAnsi="Times New Roman" w:cs="Times New Roman"/>
          <w:color w:val="000000" w:themeColor="text1"/>
          <w:kern w:val="0"/>
          <w:sz w:val="28"/>
          <w:szCs w:val="28"/>
        </w:rPr>
        <w:t>具体的决赛时间。获得决赛资格的参赛队伍应在规定时间内到达参赛地点</w:t>
      </w:r>
      <w:r w:rsidR="00DF7770" w:rsidRPr="002165DE">
        <w:rPr>
          <w:rFonts w:ascii="Times New Roman" w:hAnsi="Times New Roman" w:cs="Times New Roman"/>
          <w:color w:val="000000" w:themeColor="text1"/>
          <w:kern w:val="0"/>
          <w:sz w:val="28"/>
          <w:szCs w:val="28"/>
        </w:rPr>
        <w:t>参加决赛。</w:t>
      </w:r>
    </w:p>
    <w:p w:rsidR="001F06A6"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三、</w:t>
      </w:r>
      <w:r w:rsidR="001F06A6" w:rsidRPr="002165DE">
        <w:rPr>
          <w:rFonts w:ascii="Times New Roman" w:eastAsia="方正小标宋简体" w:hAnsi="Times New Roman" w:cs="Times New Roman"/>
          <w:b/>
          <w:sz w:val="28"/>
          <w:szCs w:val="28"/>
        </w:rPr>
        <w:t>决赛组织</w:t>
      </w:r>
    </w:p>
    <w:p w:rsidR="00DF7770" w:rsidRPr="002165DE" w:rsidRDefault="001F06A6"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1</w:t>
      </w:r>
      <w:r w:rsidR="00646FC3"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决赛时间内，承办方将组织组委会成员和志愿者对参加决赛的队伍进行接待，并告知决赛的时间安排和活动进程。参加决赛队伍在决赛期间的食宿费用，交通费用及其他费用自理。</w:t>
      </w:r>
    </w:p>
    <w:p w:rsidR="00DF7770" w:rsidRPr="002165DE" w:rsidRDefault="001F06A6"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2</w:t>
      </w:r>
      <w:r w:rsidR="00646FC3" w:rsidRPr="002165DE">
        <w:rPr>
          <w:rFonts w:ascii="Times New Roman" w:hAnsi="Times New Roman" w:cs="Times New Roman"/>
          <w:color w:val="000000" w:themeColor="text1"/>
          <w:kern w:val="0"/>
          <w:sz w:val="28"/>
          <w:szCs w:val="28"/>
        </w:rPr>
        <w:t>．</w:t>
      </w:r>
      <w:r w:rsidR="00DF7770" w:rsidRPr="002165DE">
        <w:rPr>
          <w:rFonts w:ascii="Times New Roman" w:hAnsi="Times New Roman" w:cs="Times New Roman"/>
          <w:color w:val="000000" w:themeColor="text1"/>
          <w:kern w:val="0"/>
          <w:sz w:val="28"/>
          <w:szCs w:val="28"/>
        </w:rPr>
        <w:t>决赛期间，将正式邀请大赛主办方、承办方、</w:t>
      </w:r>
      <w:r w:rsidR="00C57285" w:rsidRPr="002165DE">
        <w:rPr>
          <w:rFonts w:ascii="Times New Roman" w:hAnsi="Times New Roman" w:cs="Times New Roman"/>
          <w:color w:val="000000" w:themeColor="text1"/>
          <w:kern w:val="0"/>
          <w:sz w:val="28"/>
          <w:szCs w:val="28"/>
        </w:rPr>
        <w:t>协办</w:t>
      </w:r>
      <w:r w:rsidR="00DF7770" w:rsidRPr="002165DE">
        <w:rPr>
          <w:rFonts w:ascii="Times New Roman" w:hAnsi="Times New Roman" w:cs="Times New Roman"/>
          <w:color w:val="000000" w:themeColor="text1"/>
          <w:kern w:val="0"/>
          <w:sz w:val="28"/>
          <w:szCs w:val="28"/>
        </w:rPr>
        <w:t>方的领导、嘉宾和评审到场，根据活动安排进行现场比赛和颁奖仪式。</w:t>
      </w:r>
    </w:p>
    <w:p w:rsidR="00DF7770" w:rsidRPr="002165DE" w:rsidRDefault="00646FC3"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四、</w:t>
      </w:r>
      <w:r w:rsidR="001F06A6" w:rsidRPr="002165DE">
        <w:rPr>
          <w:rFonts w:ascii="Times New Roman" w:eastAsia="方正小标宋简体" w:hAnsi="Times New Roman" w:cs="Times New Roman"/>
          <w:b/>
          <w:sz w:val="28"/>
          <w:szCs w:val="28"/>
        </w:rPr>
        <w:t>决赛现场</w:t>
      </w:r>
    </w:p>
    <w:p w:rsidR="009F0FA2" w:rsidRPr="002165DE" w:rsidRDefault="009F0FA2" w:rsidP="00646FC3">
      <w:pPr>
        <w:spacing w:line="360" w:lineRule="auto"/>
        <w:ind w:firstLineChars="200" w:firstLine="562"/>
        <w:rPr>
          <w:rFonts w:ascii="Times New Roman" w:hAnsi="Times New Roman" w:cs="Times New Roman"/>
          <w:b/>
          <w:color w:val="000000" w:themeColor="text1"/>
          <w:kern w:val="0"/>
          <w:sz w:val="28"/>
          <w:szCs w:val="28"/>
        </w:rPr>
      </w:pPr>
      <w:r w:rsidRPr="002165DE">
        <w:rPr>
          <w:rFonts w:ascii="Times New Roman" w:hAnsi="Times New Roman" w:cs="Times New Roman"/>
          <w:b/>
          <w:color w:val="000000" w:themeColor="text1"/>
          <w:kern w:val="0"/>
          <w:sz w:val="28"/>
          <w:szCs w:val="28"/>
        </w:rPr>
        <w:t>1</w:t>
      </w:r>
      <w:r w:rsidR="00646FC3" w:rsidRPr="002165DE">
        <w:rPr>
          <w:rFonts w:ascii="Times New Roman" w:hAnsi="Times New Roman" w:cs="Times New Roman"/>
          <w:b/>
          <w:color w:val="000000" w:themeColor="text1"/>
          <w:kern w:val="0"/>
          <w:sz w:val="28"/>
          <w:szCs w:val="28"/>
        </w:rPr>
        <w:t>．</w:t>
      </w:r>
      <w:r w:rsidR="00F02B8C" w:rsidRPr="002165DE">
        <w:rPr>
          <w:rFonts w:ascii="Times New Roman" w:hAnsi="Times New Roman" w:cs="Times New Roman"/>
          <w:b/>
          <w:color w:val="000000" w:themeColor="text1"/>
          <w:kern w:val="0"/>
          <w:sz w:val="28"/>
          <w:szCs w:val="28"/>
        </w:rPr>
        <w:t>科技创新挑战赛</w:t>
      </w:r>
    </w:p>
    <w:p w:rsidR="009F0FA2" w:rsidRPr="002165DE" w:rsidRDefault="009F0FA2" w:rsidP="00370ACC">
      <w:pPr>
        <w:autoSpaceDE w:val="0"/>
        <w:autoSpaceDN w:val="0"/>
        <w:adjustRightInd w:val="0"/>
        <w:spacing w:line="360" w:lineRule="auto"/>
        <w:ind w:firstLineChars="200" w:firstLine="562"/>
        <w:jc w:val="left"/>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作品展示：</w:t>
      </w:r>
      <w:r w:rsidRPr="002165DE">
        <w:rPr>
          <w:rFonts w:ascii="Times New Roman" w:hAnsi="Times New Roman" w:cs="Times New Roman"/>
          <w:color w:val="000000" w:themeColor="text1"/>
          <w:kern w:val="0"/>
          <w:sz w:val="28"/>
          <w:szCs w:val="28"/>
        </w:rPr>
        <w:t>参赛队以展板或易拉宝形式，对自己的参赛作品作简要陈列介绍，说明作品的设计思路</w:t>
      </w:r>
      <w:r w:rsidR="001F06A6"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系统方案、新颖之处、技术难点、发展前景等，作为参赛队伍相互交流、评委了解全局的一个重要环节、途径。参赛者也可以携带作品作实际演示、展览。</w:t>
      </w:r>
    </w:p>
    <w:p w:rsidR="009F0FA2" w:rsidRPr="002165DE" w:rsidRDefault="009F0FA2" w:rsidP="00370ACC">
      <w:pPr>
        <w:autoSpaceDE w:val="0"/>
        <w:autoSpaceDN w:val="0"/>
        <w:adjustRightInd w:val="0"/>
        <w:spacing w:line="360" w:lineRule="auto"/>
        <w:ind w:firstLineChars="200" w:firstLine="562"/>
        <w:jc w:val="left"/>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答辩：</w:t>
      </w:r>
      <w:r w:rsidRPr="002165DE">
        <w:rPr>
          <w:rFonts w:ascii="Times New Roman" w:hAnsi="Times New Roman" w:cs="Times New Roman"/>
          <w:color w:val="000000" w:themeColor="text1"/>
          <w:kern w:val="0"/>
          <w:sz w:val="28"/>
          <w:szCs w:val="28"/>
        </w:rPr>
        <w:t>每支参赛队需准备纸质</w:t>
      </w:r>
      <w:proofErr w:type="gramStart"/>
      <w:r w:rsidRPr="002165DE">
        <w:rPr>
          <w:rFonts w:ascii="Times New Roman" w:hAnsi="Times New Roman" w:cs="Times New Roman"/>
          <w:color w:val="000000" w:themeColor="text1"/>
          <w:kern w:val="0"/>
          <w:sz w:val="28"/>
          <w:szCs w:val="28"/>
        </w:rPr>
        <w:t>版作品</w:t>
      </w:r>
      <w:proofErr w:type="gramEnd"/>
      <w:r w:rsidRPr="002165DE">
        <w:rPr>
          <w:rFonts w:ascii="Times New Roman" w:hAnsi="Times New Roman" w:cs="Times New Roman"/>
          <w:color w:val="000000" w:themeColor="text1"/>
          <w:kern w:val="0"/>
          <w:sz w:val="28"/>
          <w:szCs w:val="28"/>
        </w:rPr>
        <w:t>介绍供</w:t>
      </w:r>
      <w:r w:rsidR="00646FC3" w:rsidRPr="002165DE">
        <w:rPr>
          <w:rFonts w:ascii="Times New Roman" w:hAnsi="Times New Roman" w:cs="Times New Roman"/>
          <w:color w:val="000000" w:themeColor="text1"/>
          <w:kern w:val="0"/>
          <w:sz w:val="28"/>
          <w:szCs w:val="28"/>
        </w:rPr>
        <w:t>评审委员会</w:t>
      </w:r>
      <w:r w:rsidRPr="002165DE">
        <w:rPr>
          <w:rFonts w:ascii="Times New Roman" w:hAnsi="Times New Roman" w:cs="Times New Roman"/>
          <w:color w:val="000000" w:themeColor="text1"/>
          <w:kern w:val="0"/>
          <w:sz w:val="28"/>
          <w:szCs w:val="28"/>
        </w:rPr>
        <w:t>审阅，并准备</w:t>
      </w:r>
      <w:r w:rsidRPr="002165DE">
        <w:rPr>
          <w:rFonts w:ascii="Times New Roman" w:hAnsi="Times New Roman" w:cs="Times New Roman"/>
          <w:color w:val="000000" w:themeColor="text1"/>
          <w:kern w:val="0"/>
          <w:sz w:val="28"/>
          <w:szCs w:val="28"/>
        </w:rPr>
        <w:t>10</w:t>
      </w:r>
      <w:r w:rsidRPr="002165DE">
        <w:rPr>
          <w:rFonts w:ascii="Times New Roman" w:hAnsi="Times New Roman" w:cs="Times New Roman"/>
          <w:color w:val="000000" w:themeColor="text1"/>
          <w:kern w:val="0"/>
          <w:sz w:val="28"/>
          <w:szCs w:val="28"/>
        </w:rPr>
        <w:t>分钟的</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文档进行现场介绍、</w:t>
      </w:r>
      <w:r w:rsidRPr="002165DE">
        <w:rPr>
          <w:rFonts w:ascii="Times New Roman" w:hAnsi="Times New Roman" w:cs="Times New Roman"/>
          <w:color w:val="000000" w:themeColor="text1"/>
          <w:kern w:val="0"/>
          <w:sz w:val="28"/>
          <w:szCs w:val="28"/>
        </w:rPr>
        <w:t>5</w:t>
      </w:r>
      <w:r w:rsidRPr="002165DE">
        <w:rPr>
          <w:rFonts w:ascii="Times New Roman" w:hAnsi="Times New Roman" w:cs="Times New Roman"/>
          <w:color w:val="000000" w:themeColor="text1"/>
          <w:kern w:val="0"/>
          <w:sz w:val="28"/>
          <w:szCs w:val="28"/>
        </w:rPr>
        <w:t>分钟技术解答和专家提问。</w:t>
      </w:r>
    </w:p>
    <w:p w:rsidR="009F0FA2" w:rsidRPr="002165DE" w:rsidRDefault="009F0FA2"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lastRenderedPageBreak/>
        <w:t>评审专家对每个</w:t>
      </w:r>
      <w:r w:rsidR="00F74CD1" w:rsidRPr="002165DE">
        <w:rPr>
          <w:rFonts w:ascii="Times New Roman" w:hAnsi="Times New Roman" w:cs="Times New Roman"/>
          <w:color w:val="000000" w:themeColor="text1"/>
          <w:kern w:val="0"/>
          <w:sz w:val="28"/>
          <w:szCs w:val="28"/>
        </w:rPr>
        <w:t>大赛</w:t>
      </w:r>
      <w:r w:rsidRPr="002165DE">
        <w:rPr>
          <w:rFonts w:ascii="Times New Roman" w:hAnsi="Times New Roman" w:cs="Times New Roman"/>
          <w:color w:val="000000" w:themeColor="text1"/>
          <w:kern w:val="0"/>
          <w:sz w:val="28"/>
          <w:szCs w:val="28"/>
        </w:rPr>
        <w:t>作品实行分项打分，集体讨论，结合初赛结果综合评定，并最终确定参赛作品的等级。决赛分为三个阶段。第一阶段：抽取</w:t>
      </w:r>
      <w:r w:rsidRPr="002165DE">
        <w:rPr>
          <w:rFonts w:ascii="Times New Roman" w:hAnsi="Times New Roman" w:cs="Times New Roman"/>
          <w:color w:val="000000" w:themeColor="text1"/>
          <w:kern w:val="0"/>
          <w:sz w:val="28"/>
          <w:szCs w:val="28"/>
        </w:rPr>
        <w:t>2</w:t>
      </w:r>
      <w:r w:rsidR="001F06A6" w:rsidRPr="002165DE">
        <w:rPr>
          <w:rFonts w:ascii="Times New Roman" w:hAnsi="Times New Roman" w:cs="Times New Roman"/>
          <w:color w:val="000000" w:themeColor="text1"/>
          <w:kern w:val="0"/>
          <w:sz w:val="28"/>
          <w:szCs w:val="28"/>
        </w:rPr>
        <w:t>-</w:t>
      </w:r>
      <w:r w:rsidRPr="002165DE">
        <w:rPr>
          <w:rFonts w:ascii="Times New Roman" w:hAnsi="Times New Roman" w:cs="Times New Roman"/>
          <w:color w:val="000000" w:themeColor="text1"/>
          <w:kern w:val="0"/>
          <w:sz w:val="28"/>
          <w:szCs w:val="28"/>
        </w:rPr>
        <w:t>3</w:t>
      </w:r>
      <w:r w:rsidRPr="002165DE">
        <w:rPr>
          <w:rFonts w:ascii="Times New Roman" w:hAnsi="Times New Roman" w:cs="Times New Roman"/>
          <w:color w:val="000000" w:themeColor="text1"/>
          <w:kern w:val="0"/>
          <w:sz w:val="28"/>
          <w:szCs w:val="28"/>
        </w:rPr>
        <w:t>支队伍，面向全体</w:t>
      </w:r>
      <w:r w:rsidR="00646FC3" w:rsidRPr="002165DE">
        <w:rPr>
          <w:rFonts w:ascii="Times New Roman" w:hAnsi="Times New Roman" w:cs="Times New Roman"/>
          <w:color w:val="000000" w:themeColor="text1"/>
          <w:kern w:val="0"/>
          <w:sz w:val="28"/>
          <w:szCs w:val="28"/>
        </w:rPr>
        <w:t>评审委员会</w:t>
      </w:r>
      <w:r w:rsidR="002165DE" w:rsidRPr="002165DE">
        <w:rPr>
          <w:rFonts w:ascii="Times New Roman" w:hAnsi="Times New Roman" w:cs="Times New Roman"/>
          <w:color w:val="000000" w:themeColor="text1"/>
          <w:kern w:val="0"/>
          <w:sz w:val="28"/>
          <w:szCs w:val="28"/>
        </w:rPr>
        <w:t>组</w:t>
      </w:r>
      <w:r w:rsidRPr="002165DE">
        <w:rPr>
          <w:rFonts w:ascii="Times New Roman" w:hAnsi="Times New Roman" w:cs="Times New Roman"/>
          <w:color w:val="000000" w:themeColor="text1"/>
          <w:kern w:val="0"/>
          <w:sz w:val="28"/>
          <w:szCs w:val="28"/>
        </w:rPr>
        <w:t>成的评审组进行答辩，统一专家评分尺度；第二阶段：剩余各参赛队伍按作品类型进行分组答辩；第三阶段，前两阶段中总体排名前列的赛队将有资格参加冠军、亚军、季军的公开竞评，面向全体参赛选手进行答辩，由每个赛队的一名代表投票，按得票多少评定冠军、亚军、季军奖。根据大赛总则和评奖办法，评出相应奖项，并举行颁奖仪式。</w:t>
      </w:r>
    </w:p>
    <w:p w:rsidR="009F0FA2" w:rsidRPr="002165DE" w:rsidRDefault="009F0FA2" w:rsidP="00646FC3">
      <w:pPr>
        <w:spacing w:line="360" w:lineRule="auto"/>
        <w:ind w:firstLineChars="200" w:firstLine="562"/>
        <w:rPr>
          <w:rFonts w:ascii="Times New Roman" w:hAnsi="Times New Roman" w:cs="Times New Roman"/>
          <w:b/>
          <w:color w:val="000000" w:themeColor="text1"/>
          <w:kern w:val="0"/>
          <w:sz w:val="28"/>
          <w:szCs w:val="28"/>
        </w:rPr>
      </w:pPr>
      <w:r w:rsidRPr="002165DE">
        <w:rPr>
          <w:rFonts w:ascii="Times New Roman" w:hAnsi="Times New Roman" w:cs="Times New Roman"/>
          <w:b/>
          <w:color w:val="000000" w:themeColor="text1"/>
          <w:kern w:val="0"/>
          <w:sz w:val="28"/>
          <w:szCs w:val="28"/>
        </w:rPr>
        <w:t>2</w:t>
      </w:r>
      <w:r w:rsidR="00646FC3" w:rsidRPr="002165DE">
        <w:rPr>
          <w:rFonts w:ascii="Times New Roman" w:hAnsi="Times New Roman" w:cs="Times New Roman"/>
          <w:b/>
          <w:color w:val="000000" w:themeColor="text1"/>
          <w:kern w:val="0"/>
          <w:sz w:val="28"/>
          <w:szCs w:val="28"/>
        </w:rPr>
        <w:t>．</w:t>
      </w:r>
      <w:r w:rsidR="00F02B8C" w:rsidRPr="002165DE">
        <w:rPr>
          <w:rFonts w:ascii="Times New Roman" w:hAnsi="Times New Roman" w:cs="Times New Roman"/>
          <w:b/>
          <w:color w:val="000000" w:themeColor="text1"/>
          <w:kern w:val="0"/>
          <w:sz w:val="28"/>
          <w:szCs w:val="28"/>
        </w:rPr>
        <w:t>技术应用挑战赛</w:t>
      </w:r>
    </w:p>
    <w:p w:rsidR="001F06A6" w:rsidRPr="002165DE" w:rsidRDefault="001F06A6" w:rsidP="00370ACC">
      <w:pPr>
        <w:autoSpaceDE w:val="0"/>
        <w:autoSpaceDN w:val="0"/>
        <w:adjustRightInd w:val="0"/>
        <w:spacing w:line="360" w:lineRule="auto"/>
        <w:ind w:firstLineChars="200" w:firstLine="562"/>
        <w:jc w:val="left"/>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作品展示：</w:t>
      </w:r>
      <w:r w:rsidRPr="002165DE">
        <w:rPr>
          <w:rFonts w:ascii="Times New Roman" w:hAnsi="Times New Roman" w:cs="Times New Roman"/>
          <w:color w:val="000000" w:themeColor="text1"/>
          <w:kern w:val="0"/>
          <w:sz w:val="28"/>
          <w:szCs w:val="28"/>
        </w:rPr>
        <w:t>参赛队以展板或易拉宝形式，对自己的参赛作品作简要陈列介绍，说明作品的设计思路、系统方案、新颖之处、技术难点、应用情况等，作为参赛队伍相互交流、评委了解全局的一个重要环节、途径。参赛者提供技术应用实物进行演示的可获得</w:t>
      </w:r>
      <w:r w:rsidRPr="002165DE">
        <w:rPr>
          <w:rFonts w:ascii="Times New Roman" w:hAnsi="Times New Roman" w:cs="Times New Roman"/>
          <w:color w:val="000000" w:themeColor="text1"/>
          <w:kern w:val="0"/>
          <w:sz w:val="28"/>
          <w:szCs w:val="28"/>
        </w:rPr>
        <w:t>A</w:t>
      </w:r>
      <w:r w:rsidRPr="002165DE">
        <w:rPr>
          <w:rFonts w:ascii="Times New Roman" w:hAnsi="Times New Roman" w:cs="Times New Roman"/>
          <w:color w:val="000000" w:themeColor="text1"/>
          <w:kern w:val="0"/>
          <w:sz w:val="28"/>
          <w:szCs w:val="28"/>
        </w:rPr>
        <w:t>级加分，提供远程实时在线视频演示的可获得</w:t>
      </w:r>
      <w:r w:rsidRPr="002165DE">
        <w:rPr>
          <w:rFonts w:ascii="Times New Roman" w:hAnsi="Times New Roman" w:cs="Times New Roman"/>
          <w:color w:val="000000" w:themeColor="text1"/>
          <w:kern w:val="0"/>
          <w:sz w:val="28"/>
          <w:szCs w:val="28"/>
        </w:rPr>
        <w:t>B</w:t>
      </w:r>
      <w:r w:rsidRPr="002165DE">
        <w:rPr>
          <w:rFonts w:ascii="Times New Roman" w:hAnsi="Times New Roman" w:cs="Times New Roman"/>
          <w:color w:val="000000" w:themeColor="text1"/>
          <w:kern w:val="0"/>
          <w:sz w:val="28"/>
          <w:szCs w:val="28"/>
        </w:rPr>
        <w:t>级加分。</w:t>
      </w:r>
    </w:p>
    <w:p w:rsidR="00E5663D" w:rsidRPr="002165DE" w:rsidRDefault="00E5663D" w:rsidP="00370ACC">
      <w:pPr>
        <w:autoSpaceDE w:val="0"/>
        <w:autoSpaceDN w:val="0"/>
        <w:adjustRightInd w:val="0"/>
        <w:spacing w:line="360" w:lineRule="auto"/>
        <w:ind w:firstLineChars="200" w:firstLine="562"/>
        <w:jc w:val="left"/>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答辩：</w:t>
      </w:r>
      <w:r w:rsidRPr="002165DE">
        <w:rPr>
          <w:rFonts w:ascii="Times New Roman" w:hAnsi="Times New Roman" w:cs="Times New Roman"/>
          <w:color w:val="000000" w:themeColor="text1"/>
          <w:kern w:val="0"/>
          <w:sz w:val="28"/>
          <w:szCs w:val="28"/>
        </w:rPr>
        <w:t>每支参赛队需准备纸质</w:t>
      </w:r>
      <w:proofErr w:type="gramStart"/>
      <w:r w:rsidRPr="002165DE">
        <w:rPr>
          <w:rFonts w:ascii="Times New Roman" w:hAnsi="Times New Roman" w:cs="Times New Roman"/>
          <w:color w:val="000000" w:themeColor="text1"/>
          <w:kern w:val="0"/>
          <w:sz w:val="28"/>
          <w:szCs w:val="28"/>
        </w:rPr>
        <w:t>版作品</w:t>
      </w:r>
      <w:proofErr w:type="gramEnd"/>
      <w:r w:rsidRPr="002165DE">
        <w:rPr>
          <w:rFonts w:ascii="Times New Roman" w:hAnsi="Times New Roman" w:cs="Times New Roman"/>
          <w:color w:val="000000" w:themeColor="text1"/>
          <w:kern w:val="0"/>
          <w:sz w:val="28"/>
          <w:szCs w:val="28"/>
        </w:rPr>
        <w:t>介绍供</w:t>
      </w:r>
      <w:r w:rsidR="00646FC3" w:rsidRPr="002165DE">
        <w:rPr>
          <w:rFonts w:ascii="Times New Roman" w:hAnsi="Times New Roman" w:cs="Times New Roman"/>
          <w:color w:val="000000" w:themeColor="text1"/>
          <w:kern w:val="0"/>
          <w:sz w:val="28"/>
          <w:szCs w:val="28"/>
        </w:rPr>
        <w:t>评审委员会</w:t>
      </w:r>
      <w:r w:rsidRPr="002165DE">
        <w:rPr>
          <w:rFonts w:ascii="Times New Roman" w:hAnsi="Times New Roman" w:cs="Times New Roman"/>
          <w:color w:val="000000" w:themeColor="text1"/>
          <w:kern w:val="0"/>
          <w:sz w:val="28"/>
          <w:szCs w:val="28"/>
        </w:rPr>
        <w:t>审阅，并准备</w:t>
      </w:r>
      <w:r w:rsidRPr="002165DE">
        <w:rPr>
          <w:rFonts w:ascii="Times New Roman" w:hAnsi="Times New Roman" w:cs="Times New Roman"/>
          <w:color w:val="000000" w:themeColor="text1"/>
          <w:kern w:val="0"/>
          <w:sz w:val="28"/>
          <w:szCs w:val="28"/>
        </w:rPr>
        <w:t>10</w:t>
      </w:r>
      <w:r w:rsidRPr="002165DE">
        <w:rPr>
          <w:rFonts w:ascii="Times New Roman" w:hAnsi="Times New Roman" w:cs="Times New Roman"/>
          <w:color w:val="000000" w:themeColor="text1"/>
          <w:kern w:val="0"/>
          <w:sz w:val="28"/>
          <w:szCs w:val="28"/>
        </w:rPr>
        <w:t>分钟的</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文档进行现场介绍、</w:t>
      </w:r>
      <w:r w:rsidRPr="002165DE">
        <w:rPr>
          <w:rFonts w:ascii="Times New Roman" w:hAnsi="Times New Roman" w:cs="Times New Roman"/>
          <w:color w:val="000000" w:themeColor="text1"/>
          <w:kern w:val="0"/>
          <w:sz w:val="28"/>
          <w:szCs w:val="28"/>
        </w:rPr>
        <w:t>5</w:t>
      </w:r>
      <w:r w:rsidRPr="002165DE">
        <w:rPr>
          <w:rFonts w:ascii="Times New Roman" w:hAnsi="Times New Roman" w:cs="Times New Roman"/>
          <w:color w:val="000000" w:themeColor="text1"/>
          <w:kern w:val="0"/>
          <w:sz w:val="28"/>
          <w:szCs w:val="28"/>
        </w:rPr>
        <w:t>分钟技术解答和专家提问。</w:t>
      </w:r>
    </w:p>
    <w:p w:rsidR="00E5663D" w:rsidRPr="002165DE" w:rsidRDefault="00E5663D"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评审专家对每个</w:t>
      </w:r>
      <w:r w:rsidR="00F74CD1" w:rsidRPr="002165DE">
        <w:rPr>
          <w:rFonts w:ascii="Times New Roman" w:hAnsi="Times New Roman" w:cs="Times New Roman"/>
          <w:color w:val="000000" w:themeColor="text1"/>
          <w:kern w:val="0"/>
          <w:sz w:val="28"/>
          <w:szCs w:val="28"/>
        </w:rPr>
        <w:t>大赛</w:t>
      </w:r>
      <w:r w:rsidRPr="002165DE">
        <w:rPr>
          <w:rFonts w:ascii="Times New Roman" w:hAnsi="Times New Roman" w:cs="Times New Roman"/>
          <w:color w:val="000000" w:themeColor="text1"/>
          <w:kern w:val="0"/>
          <w:sz w:val="28"/>
          <w:szCs w:val="28"/>
        </w:rPr>
        <w:t>作品实行分项打分，集体讨论，结合初赛结果综合评定，并最终确定参赛作品的等级。决赛分为三个阶段。第一阶段：抽取</w:t>
      </w:r>
      <w:r w:rsidRPr="002165DE">
        <w:rPr>
          <w:rFonts w:ascii="Times New Roman" w:hAnsi="Times New Roman" w:cs="Times New Roman"/>
          <w:color w:val="000000" w:themeColor="text1"/>
          <w:kern w:val="0"/>
          <w:sz w:val="28"/>
          <w:szCs w:val="28"/>
        </w:rPr>
        <w:t>2-3</w:t>
      </w:r>
      <w:r w:rsidRPr="002165DE">
        <w:rPr>
          <w:rFonts w:ascii="Times New Roman" w:hAnsi="Times New Roman" w:cs="Times New Roman"/>
          <w:color w:val="000000" w:themeColor="text1"/>
          <w:kern w:val="0"/>
          <w:sz w:val="28"/>
          <w:szCs w:val="28"/>
        </w:rPr>
        <w:t>支队伍，面向全体</w:t>
      </w:r>
      <w:r w:rsidR="00646FC3" w:rsidRPr="002165DE">
        <w:rPr>
          <w:rFonts w:ascii="Times New Roman" w:hAnsi="Times New Roman" w:cs="Times New Roman"/>
          <w:color w:val="000000" w:themeColor="text1"/>
          <w:kern w:val="0"/>
          <w:sz w:val="28"/>
          <w:szCs w:val="28"/>
        </w:rPr>
        <w:t>评审委员会</w:t>
      </w:r>
      <w:r w:rsidR="002165DE" w:rsidRPr="002165DE">
        <w:rPr>
          <w:rFonts w:ascii="Times New Roman" w:hAnsi="Times New Roman" w:cs="Times New Roman"/>
          <w:color w:val="000000" w:themeColor="text1"/>
          <w:kern w:val="0"/>
          <w:sz w:val="28"/>
          <w:szCs w:val="28"/>
        </w:rPr>
        <w:t>组</w:t>
      </w:r>
      <w:r w:rsidRPr="002165DE">
        <w:rPr>
          <w:rFonts w:ascii="Times New Roman" w:hAnsi="Times New Roman" w:cs="Times New Roman"/>
          <w:color w:val="000000" w:themeColor="text1"/>
          <w:kern w:val="0"/>
          <w:sz w:val="28"/>
          <w:szCs w:val="28"/>
        </w:rPr>
        <w:t>成的评审组进行答辩，统一专家评分尺度；第二阶段：剩余各参赛队伍按作品类型进行分组答辩；第三阶段，前两阶段中总体排名前列的赛队将有资格参加冠军、亚军、季军的公开竞评，面向全体参赛选手进行答辩，由每个赛队的</w:t>
      </w:r>
      <w:r w:rsidRPr="002165DE">
        <w:rPr>
          <w:rFonts w:ascii="Times New Roman" w:hAnsi="Times New Roman" w:cs="Times New Roman"/>
          <w:color w:val="000000" w:themeColor="text1"/>
          <w:kern w:val="0"/>
          <w:sz w:val="28"/>
          <w:szCs w:val="28"/>
        </w:rPr>
        <w:lastRenderedPageBreak/>
        <w:t>一名代表投票，按得票多少评定冠军、亚军、季军奖。根据大赛总则和评奖办法，评出相应奖项，并举行颁奖仪式。</w:t>
      </w:r>
    </w:p>
    <w:p w:rsidR="00646FC3" w:rsidRPr="002165DE" w:rsidRDefault="00646FC3" w:rsidP="00646FC3">
      <w:pPr>
        <w:spacing w:line="360" w:lineRule="auto"/>
        <w:ind w:firstLineChars="200" w:firstLine="562"/>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3</w:t>
      </w:r>
      <w:r w:rsidRPr="002165DE">
        <w:rPr>
          <w:rFonts w:ascii="Times New Roman" w:hAnsi="Times New Roman" w:cs="Times New Roman"/>
          <w:b/>
          <w:color w:val="000000" w:themeColor="text1"/>
          <w:kern w:val="0"/>
          <w:sz w:val="28"/>
          <w:szCs w:val="28"/>
        </w:rPr>
        <w:t>．创新创业挑战赛</w:t>
      </w:r>
    </w:p>
    <w:p w:rsidR="00646FC3" w:rsidRPr="002165DE" w:rsidRDefault="00646FC3" w:rsidP="00646FC3">
      <w:pPr>
        <w:autoSpaceDE w:val="0"/>
        <w:autoSpaceDN w:val="0"/>
        <w:adjustRightInd w:val="0"/>
        <w:spacing w:line="360" w:lineRule="auto"/>
        <w:ind w:firstLineChars="200" w:firstLine="562"/>
        <w:jc w:val="left"/>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作品展示：</w:t>
      </w:r>
      <w:r w:rsidRPr="002165DE">
        <w:rPr>
          <w:rFonts w:ascii="Times New Roman" w:hAnsi="Times New Roman" w:cs="Times New Roman"/>
          <w:color w:val="000000" w:themeColor="text1"/>
          <w:kern w:val="0"/>
          <w:sz w:val="28"/>
          <w:szCs w:val="28"/>
        </w:rPr>
        <w:t>参赛队以展板或易拉宝形式，对自己的参赛作品作简要陈列介绍，说明作品的设计思路、系统方案、新颖之处、技术难点、商业情况等，作为参赛队伍相互交流、评委了解全局的一个重要环节、途径。参赛者提供商业应用业绩证明的可获得</w:t>
      </w:r>
      <w:r w:rsidRPr="002165DE">
        <w:rPr>
          <w:rFonts w:ascii="Times New Roman" w:hAnsi="Times New Roman" w:cs="Times New Roman"/>
          <w:color w:val="000000" w:themeColor="text1"/>
          <w:kern w:val="0"/>
          <w:sz w:val="28"/>
          <w:szCs w:val="28"/>
        </w:rPr>
        <w:t>A</w:t>
      </w:r>
      <w:r w:rsidRPr="002165DE">
        <w:rPr>
          <w:rFonts w:ascii="Times New Roman" w:hAnsi="Times New Roman" w:cs="Times New Roman"/>
          <w:color w:val="000000" w:themeColor="text1"/>
          <w:kern w:val="0"/>
          <w:sz w:val="28"/>
          <w:szCs w:val="28"/>
        </w:rPr>
        <w:t>级加分，提供商业意向证明的可获得</w:t>
      </w:r>
      <w:r w:rsidRPr="002165DE">
        <w:rPr>
          <w:rFonts w:ascii="Times New Roman" w:hAnsi="Times New Roman" w:cs="Times New Roman"/>
          <w:color w:val="000000" w:themeColor="text1"/>
          <w:kern w:val="0"/>
          <w:sz w:val="28"/>
          <w:szCs w:val="28"/>
        </w:rPr>
        <w:t>B</w:t>
      </w:r>
      <w:r w:rsidRPr="002165DE">
        <w:rPr>
          <w:rFonts w:ascii="Times New Roman" w:hAnsi="Times New Roman" w:cs="Times New Roman"/>
          <w:color w:val="000000" w:themeColor="text1"/>
          <w:kern w:val="0"/>
          <w:sz w:val="28"/>
          <w:szCs w:val="28"/>
        </w:rPr>
        <w:t>级加分。</w:t>
      </w:r>
    </w:p>
    <w:p w:rsidR="00646FC3" w:rsidRPr="002165DE" w:rsidRDefault="00646FC3" w:rsidP="00646FC3">
      <w:pPr>
        <w:autoSpaceDE w:val="0"/>
        <w:autoSpaceDN w:val="0"/>
        <w:adjustRightInd w:val="0"/>
        <w:spacing w:line="360" w:lineRule="auto"/>
        <w:ind w:firstLineChars="200" w:firstLine="562"/>
        <w:jc w:val="left"/>
        <w:rPr>
          <w:rFonts w:ascii="Times New Roman" w:hAnsi="Times New Roman" w:cs="Times New Roman"/>
          <w:color w:val="000000" w:themeColor="text1"/>
          <w:kern w:val="0"/>
          <w:sz w:val="28"/>
          <w:szCs w:val="28"/>
        </w:rPr>
      </w:pPr>
      <w:r w:rsidRPr="002165DE">
        <w:rPr>
          <w:rFonts w:ascii="Times New Roman" w:hAnsi="Times New Roman" w:cs="Times New Roman"/>
          <w:b/>
          <w:color w:val="000000" w:themeColor="text1"/>
          <w:kern w:val="0"/>
          <w:sz w:val="28"/>
          <w:szCs w:val="28"/>
        </w:rPr>
        <w:t>答辩：</w:t>
      </w:r>
      <w:r w:rsidRPr="002165DE">
        <w:rPr>
          <w:rFonts w:ascii="Times New Roman" w:hAnsi="Times New Roman" w:cs="Times New Roman"/>
          <w:color w:val="000000" w:themeColor="text1"/>
          <w:kern w:val="0"/>
          <w:sz w:val="28"/>
          <w:szCs w:val="28"/>
        </w:rPr>
        <w:t>每支参赛队需准备纸质</w:t>
      </w:r>
      <w:proofErr w:type="gramStart"/>
      <w:r w:rsidRPr="002165DE">
        <w:rPr>
          <w:rFonts w:ascii="Times New Roman" w:hAnsi="Times New Roman" w:cs="Times New Roman"/>
          <w:color w:val="000000" w:themeColor="text1"/>
          <w:kern w:val="0"/>
          <w:sz w:val="28"/>
          <w:szCs w:val="28"/>
        </w:rPr>
        <w:t>版作品</w:t>
      </w:r>
      <w:proofErr w:type="gramEnd"/>
      <w:r w:rsidRPr="002165DE">
        <w:rPr>
          <w:rFonts w:ascii="Times New Roman" w:hAnsi="Times New Roman" w:cs="Times New Roman"/>
          <w:color w:val="000000" w:themeColor="text1"/>
          <w:kern w:val="0"/>
          <w:sz w:val="28"/>
          <w:szCs w:val="28"/>
        </w:rPr>
        <w:t>介绍评审委员会审阅，并准备</w:t>
      </w:r>
      <w:r w:rsidRPr="002165DE">
        <w:rPr>
          <w:rFonts w:ascii="Times New Roman" w:hAnsi="Times New Roman" w:cs="Times New Roman"/>
          <w:color w:val="000000" w:themeColor="text1"/>
          <w:kern w:val="0"/>
          <w:sz w:val="28"/>
          <w:szCs w:val="28"/>
        </w:rPr>
        <w:t>10</w:t>
      </w:r>
      <w:r w:rsidRPr="002165DE">
        <w:rPr>
          <w:rFonts w:ascii="Times New Roman" w:hAnsi="Times New Roman" w:cs="Times New Roman"/>
          <w:color w:val="000000" w:themeColor="text1"/>
          <w:kern w:val="0"/>
          <w:sz w:val="28"/>
          <w:szCs w:val="28"/>
        </w:rPr>
        <w:t>分钟的</w:t>
      </w:r>
      <w:r w:rsidRPr="002165DE">
        <w:rPr>
          <w:rFonts w:ascii="Times New Roman" w:hAnsi="Times New Roman" w:cs="Times New Roman"/>
          <w:color w:val="000000" w:themeColor="text1"/>
          <w:kern w:val="0"/>
          <w:sz w:val="28"/>
          <w:szCs w:val="28"/>
        </w:rPr>
        <w:t>PPT</w:t>
      </w:r>
      <w:r w:rsidRPr="002165DE">
        <w:rPr>
          <w:rFonts w:ascii="Times New Roman" w:hAnsi="Times New Roman" w:cs="Times New Roman"/>
          <w:color w:val="000000" w:themeColor="text1"/>
          <w:kern w:val="0"/>
          <w:sz w:val="28"/>
          <w:szCs w:val="28"/>
        </w:rPr>
        <w:t>文档进行现场介绍、</w:t>
      </w:r>
      <w:r w:rsidRPr="002165DE">
        <w:rPr>
          <w:rFonts w:ascii="Times New Roman" w:hAnsi="Times New Roman" w:cs="Times New Roman"/>
          <w:color w:val="000000" w:themeColor="text1"/>
          <w:kern w:val="0"/>
          <w:sz w:val="28"/>
          <w:szCs w:val="28"/>
        </w:rPr>
        <w:t>5</w:t>
      </w:r>
      <w:r w:rsidRPr="002165DE">
        <w:rPr>
          <w:rFonts w:ascii="Times New Roman" w:hAnsi="Times New Roman" w:cs="Times New Roman"/>
          <w:color w:val="000000" w:themeColor="text1"/>
          <w:kern w:val="0"/>
          <w:sz w:val="28"/>
          <w:szCs w:val="28"/>
        </w:rPr>
        <w:t>分钟技术解答和专家提问。</w:t>
      </w:r>
    </w:p>
    <w:p w:rsidR="00646FC3" w:rsidRPr="002165DE" w:rsidRDefault="00646FC3" w:rsidP="00646FC3">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评审专家对每个大赛作品实行分项打分，集体讨论，结合初赛结果综合评定，并最终确定参赛作品的等级。决赛分为三个阶段。第一阶段：抽取</w:t>
      </w:r>
      <w:r w:rsidRPr="002165DE">
        <w:rPr>
          <w:rFonts w:ascii="Times New Roman" w:hAnsi="Times New Roman" w:cs="Times New Roman"/>
          <w:color w:val="000000" w:themeColor="text1"/>
          <w:kern w:val="0"/>
          <w:sz w:val="28"/>
          <w:szCs w:val="28"/>
        </w:rPr>
        <w:t>2-3</w:t>
      </w:r>
      <w:r w:rsidRPr="002165DE">
        <w:rPr>
          <w:rFonts w:ascii="Times New Roman" w:hAnsi="Times New Roman" w:cs="Times New Roman"/>
          <w:color w:val="000000" w:themeColor="text1"/>
          <w:kern w:val="0"/>
          <w:sz w:val="28"/>
          <w:szCs w:val="28"/>
        </w:rPr>
        <w:t>支队伍，面向全体评审委员会</w:t>
      </w:r>
      <w:r w:rsidR="002165DE" w:rsidRPr="002165DE">
        <w:rPr>
          <w:rFonts w:ascii="Times New Roman" w:hAnsi="Times New Roman" w:cs="Times New Roman"/>
          <w:color w:val="000000" w:themeColor="text1"/>
          <w:kern w:val="0"/>
          <w:sz w:val="28"/>
          <w:szCs w:val="28"/>
        </w:rPr>
        <w:t>组</w:t>
      </w:r>
      <w:r w:rsidRPr="002165DE">
        <w:rPr>
          <w:rFonts w:ascii="Times New Roman" w:hAnsi="Times New Roman" w:cs="Times New Roman"/>
          <w:color w:val="000000" w:themeColor="text1"/>
          <w:kern w:val="0"/>
          <w:sz w:val="28"/>
          <w:szCs w:val="28"/>
        </w:rPr>
        <w:t>成的评审组进行答辩，统一专家评分尺度；第二阶段：剩余各参赛队伍按作品类型进行分组答辩；第三阶段，前两阶段中总体排名前列的赛队将有资格参加冠军、亚军、季军的公开竞评，面向全体参赛选手进行答辩，由每个赛队的一名代表投票，按得票多少评定冠军、亚军、季军奖。根据大赛总则和评奖办法，评出相应奖项，并举行颁奖仪式。</w:t>
      </w:r>
    </w:p>
    <w:p w:rsidR="00646FC3" w:rsidRPr="002165DE" w:rsidRDefault="00646FC3"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p>
    <w:p w:rsidR="00370ACC" w:rsidRPr="002165DE" w:rsidRDefault="00370ACC" w:rsidP="00E5663D">
      <w:pPr>
        <w:autoSpaceDE w:val="0"/>
        <w:autoSpaceDN w:val="0"/>
        <w:adjustRightInd w:val="0"/>
        <w:jc w:val="center"/>
        <w:rPr>
          <w:rFonts w:ascii="Times New Roman" w:hAnsi="Times New Roman" w:cs="Times New Roman"/>
          <w:color w:val="000000" w:themeColor="text1"/>
          <w:kern w:val="0"/>
          <w:sz w:val="28"/>
          <w:szCs w:val="28"/>
        </w:rPr>
      </w:pPr>
    </w:p>
    <w:p w:rsidR="00370ACC" w:rsidRPr="002165DE" w:rsidRDefault="00370ACC" w:rsidP="00E5663D">
      <w:pPr>
        <w:autoSpaceDE w:val="0"/>
        <w:autoSpaceDN w:val="0"/>
        <w:adjustRightInd w:val="0"/>
        <w:jc w:val="center"/>
        <w:rPr>
          <w:rFonts w:ascii="Times New Roman" w:hAnsi="Times New Roman" w:cs="Times New Roman"/>
          <w:color w:val="000000" w:themeColor="text1"/>
          <w:kern w:val="0"/>
          <w:sz w:val="28"/>
          <w:szCs w:val="28"/>
        </w:rPr>
      </w:pPr>
    </w:p>
    <w:p w:rsidR="00370ACC" w:rsidRPr="002165DE" w:rsidRDefault="00370ACC" w:rsidP="00E5663D">
      <w:pPr>
        <w:autoSpaceDE w:val="0"/>
        <w:autoSpaceDN w:val="0"/>
        <w:adjustRightInd w:val="0"/>
        <w:jc w:val="center"/>
        <w:rPr>
          <w:rFonts w:ascii="Times New Roman" w:hAnsi="Times New Roman" w:cs="Times New Roman"/>
          <w:color w:val="000000" w:themeColor="text1"/>
          <w:kern w:val="0"/>
          <w:sz w:val="28"/>
          <w:szCs w:val="28"/>
        </w:rPr>
      </w:pPr>
    </w:p>
    <w:p w:rsidR="00DF7770" w:rsidRPr="002165DE" w:rsidRDefault="00146941" w:rsidP="00E5663D">
      <w:pPr>
        <w:autoSpaceDE w:val="0"/>
        <w:autoSpaceDN w:val="0"/>
        <w:adjustRightInd w:val="0"/>
        <w:jc w:val="center"/>
        <w:rPr>
          <w:rFonts w:ascii="Times New Roman" w:eastAsia="方正小标宋简体" w:hAnsi="Times New Roman" w:cs="Times New Roman"/>
          <w:b/>
          <w:bCs/>
          <w:color w:val="000000"/>
          <w:kern w:val="0"/>
          <w:sz w:val="36"/>
          <w:szCs w:val="36"/>
        </w:rPr>
      </w:pPr>
      <w:r w:rsidRPr="002165DE">
        <w:rPr>
          <w:rFonts w:ascii="Times New Roman" w:eastAsia="方正小标宋简体" w:hAnsi="Times New Roman" w:cs="Times New Roman"/>
          <w:b/>
          <w:bCs/>
          <w:color w:val="000000"/>
          <w:kern w:val="0"/>
          <w:sz w:val="36"/>
          <w:szCs w:val="36"/>
        </w:rPr>
        <w:lastRenderedPageBreak/>
        <w:t>第</w:t>
      </w:r>
      <w:r w:rsidR="002165DE" w:rsidRPr="002165DE">
        <w:rPr>
          <w:rFonts w:ascii="Times New Roman" w:eastAsia="方正小标宋简体" w:hAnsi="Times New Roman" w:cs="Times New Roman"/>
          <w:b/>
          <w:bCs/>
          <w:color w:val="000000"/>
          <w:kern w:val="0"/>
          <w:sz w:val="36"/>
          <w:szCs w:val="36"/>
        </w:rPr>
        <w:t>六</w:t>
      </w:r>
      <w:r w:rsidRPr="002165DE">
        <w:rPr>
          <w:rFonts w:ascii="Times New Roman" w:eastAsia="方正小标宋简体" w:hAnsi="Times New Roman" w:cs="Times New Roman"/>
          <w:b/>
          <w:bCs/>
          <w:color w:val="000000"/>
          <w:kern w:val="0"/>
          <w:sz w:val="36"/>
          <w:szCs w:val="36"/>
        </w:rPr>
        <w:t>部分</w:t>
      </w:r>
      <w:r w:rsidRPr="002165DE">
        <w:rPr>
          <w:rFonts w:ascii="Times New Roman" w:eastAsia="方正小标宋简体" w:hAnsi="Times New Roman" w:cs="Times New Roman"/>
          <w:b/>
          <w:bCs/>
          <w:color w:val="000000"/>
          <w:kern w:val="0"/>
          <w:sz w:val="36"/>
          <w:szCs w:val="36"/>
        </w:rPr>
        <w:t xml:space="preserve">  </w:t>
      </w:r>
      <w:r w:rsidRPr="002165DE">
        <w:rPr>
          <w:rFonts w:ascii="Times New Roman" w:eastAsia="方正小标宋简体" w:hAnsi="Times New Roman" w:cs="Times New Roman"/>
          <w:b/>
          <w:bCs/>
          <w:color w:val="000000"/>
          <w:kern w:val="0"/>
          <w:sz w:val="36"/>
          <w:szCs w:val="36"/>
        </w:rPr>
        <w:t>奖项</w:t>
      </w:r>
    </w:p>
    <w:p w:rsidR="00146941" w:rsidRPr="002165DE" w:rsidRDefault="00146941" w:rsidP="00146941">
      <w:pPr>
        <w:autoSpaceDE w:val="0"/>
        <w:autoSpaceDN w:val="0"/>
        <w:adjustRightInd w:val="0"/>
        <w:spacing w:line="360" w:lineRule="auto"/>
        <w:jc w:val="left"/>
        <w:rPr>
          <w:rFonts w:ascii="Times New Roman" w:hAnsi="Times New Roman" w:cs="Times New Roman"/>
          <w:b/>
          <w:color w:val="000000" w:themeColor="text1"/>
          <w:kern w:val="0"/>
          <w:szCs w:val="21"/>
        </w:rPr>
      </w:pPr>
    </w:p>
    <w:p w:rsidR="00F02B8C" w:rsidRPr="002165DE" w:rsidRDefault="00F02B8C"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一、奖项设置</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大赛设置奖项特等奖、一等奖、二等奖、三等奖，均由决赛过程产生。</w:t>
      </w:r>
    </w:p>
    <w:p w:rsidR="00F02B8C" w:rsidRPr="002165DE" w:rsidRDefault="00F02B8C" w:rsidP="00F02B8C">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二、奖励方式</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所有参赛获奖参赛队伍获得由组委会颁发的获奖证书；</w:t>
      </w:r>
    </w:p>
    <w:p w:rsidR="00F02B8C" w:rsidRPr="002165DE" w:rsidRDefault="00F02B8C" w:rsidP="00F02B8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对于获奖的队伍将提供投资人路演环节和对接融资渠道，以促进优秀科技成果产业化、市场化和社会化。</w:t>
      </w:r>
    </w:p>
    <w:p w:rsidR="00146941" w:rsidRPr="002165DE" w:rsidRDefault="00146941">
      <w:pPr>
        <w:widowControl/>
        <w:jc w:val="left"/>
        <w:rPr>
          <w:rFonts w:ascii="Times New Roman" w:hAnsi="Times New Roman" w:cs="Times New Roman"/>
          <w:color w:val="000000" w:themeColor="text1"/>
          <w:kern w:val="0"/>
          <w:szCs w:val="21"/>
        </w:rPr>
      </w:pPr>
      <w:r w:rsidRPr="002165DE">
        <w:rPr>
          <w:rFonts w:ascii="Times New Roman" w:hAnsi="Times New Roman" w:cs="Times New Roman"/>
          <w:color w:val="000000" w:themeColor="text1"/>
          <w:kern w:val="0"/>
          <w:szCs w:val="21"/>
        </w:rPr>
        <w:br w:type="page"/>
      </w:r>
    </w:p>
    <w:p w:rsidR="00146941" w:rsidRPr="002165DE" w:rsidRDefault="00146941" w:rsidP="00146941">
      <w:pPr>
        <w:autoSpaceDE w:val="0"/>
        <w:autoSpaceDN w:val="0"/>
        <w:adjustRightInd w:val="0"/>
        <w:jc w:val="center"/>
        <w:rPr>
          <w:rFonts w:ascii="Times New Roman" w:eastAsia="方正小标宋简体" w:hAnsi="Times New Roman" w:cs="Times New Roman"/>
          <w:b/>
          <w:bCs/>
          <w:color w:val="000000"/>
          <w:kern w:val="0"/>
          <w:sz w:val="36"/>
          <w:szCs w:val="36"/>
        </w:rPr>
      </w:pPr>
      <w:r w:rsidRPr="002165DE">
        <w:rPr>
          <w:rFonts w:ascii="Times New Roman" w:eastAsia="方正小标宋简体" w:hAnsi="Times New Roman" w:cs="Times New Roman"/>
          <w:b/>
          <w:bCs/>
          <w:color w:val="000000"/>
          <w:kern w:val="0"/>
          <w:sz w:val="36"/>
          <w:szCs w:val="36"/>
        </w:rPr>
        <w:lastRenderedPageBreak/>
        <w:t>第</w:t>
      </w:r>
      <w:r w:rsidR="002165DE" w:rsidRPr="002165DE">
        <w:rPr>
          <w:rFonts w:ascii="Times New Roman" w:eastAsia="方正小标宋简体" w:hAnsi="Times New Roman" w:cs="Times New Roman"/>
          <w:b/>
          <w:bCs/>
          <w:color w:val="000000"/>
          <w:kern w:val="0"/>
          <w:sz w:val="36"/>
          <w:szCs w:val="36"/>
        </w:rPr>
        <w:t>七</w:t>
      </w:r>
      <w:r w:rsidRPr="002165DE">
        <w:rPr>
          <w:rFonts w:ascii="Times New Roman" w:eastAsia="方正小标宋简体" w:hAnsi="Times New Roman" w:cs="Times New Roman"/>
          <w:b/>
          <w:bCs/>
          <w:color w:val="000000"/>
          <w:kern w:val="0"/>
          <w:sz w:val="36"/>
          <w:szCs w:val="36"/>
        </w:rPr>
        <w:t>部分</w:t>
      </w:r>
      <w:r w:rsidRPr="002165DE">
        <w:rPr>
          <w:rFonts w:ascii="Times New Roman" w:eastAsia="方正小标宋简体" w:hAnsi="Times New Roman" w:cs="Times New Roman"/>
          <w:b/>
          <w:bCs/>
          <w:color w:val="000000"/>
          <w:kern w:val="0"/>
          <w:sz w:val="36"/>
          <w:szCs w:val="36"/>
        </w:rPr>
        <w:t xml:space="preserve">  </w:t>
      </w:r>
      <w:r w:rsidRPr="002165DE">
        <w:rPr>
          <w:rFonts w:ascii="Times New Roman" w:eastAsia="方正小标宋简体" w:hAnsi="Times New Roman" w:cs="Times New Roman"/>
          <w:b/>
          <w:bCs/>
          <w:color w:val="000000"/>
          <w:kern w:val="0"/>
          <w:sz w:val="36"/>
          <w:szCs w:val="36"/>
        </w:rPr>
        <w:t>其他</w:t>
      </w:r>
    </w:p>
    <w:p w:rsidR="00146941" w:rsidRPr="002165DE" w:rsidRDefault="00146941" w:rsidP="00146941">
      <w:pPr>
        <w:autoSpaceDE w:val="0"/>
        <w:autoSpaceDN w:val="0"/>
        <w:adjustRightInd w:val="0"/>
        <w:spacing w:line="360" w:lineRule="auto"/>
        <w:ind w:firstLineChars="200" w:firstLine="420"/>
        <w:jc w:val="left"/>
        <w:rPr>
          <w:rFonts w:ascii="Times New Roman" w:hAnsi="Times New Roman" w:cs="Times New Roman"/>
          <w:color w:val="000000" w:themeColor="text1"/>
          <w:kern w:val="0"/>
          <w:szCs w:val="21"/>
        </w:rPr>
      </w:pPr>
    </w:p>
    <w:p w:rsidR="002165DE" w:rsidRPr="002165DE" w:rsidRDefault="002165DE" w:rsidP="002165DE">
      <w:pPr>
        <w:spacing w:line="360" w:lineRule="auto"/>
        <w:rPr>
          <w:rFonts w:ascii="Times New Roman" w:eastAsia="方正小标宋简体" w:hAnsi="Times New Roman" w:cs="Times New Roman"/>
          <w:b/>
          <w:sz w:val="28"/>
          <w:szCs w:val="28"/>
        </w:rPr>
      </w:pPr>
      <w:proofErr w:type="gramStart"/>
      <w:r w:rsidRPr="002165DE">
        <w:rPr>
          <w:rFonts w:ascii="Times New Roman" w:eastAsia="方正小标宋简体" w:hAnsi="Times New Roman" w:cs="Times New Roman"/>
          <w:b/>
          <w:sz w:val="28"/>
          <w:szCs w:val="28"/>
        </w:rPr>
        <w:t>一</w:t>
      </w:r>
      <w:proofErr w:type="gramEnd"/>
      <w:r w:rsidRPr="002165DE">
        <w:rPr>
          <w:rFonts w:ascii="Times New Roman" w:eastAsia="方正小标宋简体" w:hAnsi="Times New Roman" w:cs="Times New Roman"/>
          <w:b/>
          <w:sz w:val="28"/>
          <w:szCs w:val="28"/>
        </w:rPr>
        <w:t>．参赛费用</w:t>
      </w:r>
    </w:p>
    <w:p w:rsidR="002165DE" w:rsidRPr="002165DE" w:rsidRDefault="002165DE" w:rsidP="002165DE">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本次参赛不收取任何费用。</w:t>
      </w:r>
    </w:p>
    <w:p w:rsidR="002165DE" w:rsidRPr="002165DE" w:rsidRDefault="002165DE" w:rsidP="002165DE">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二．餐饮住宿</w:t>
      </w:r>
    </w:p>
    <w:p w:rsidR="002165DE" w:rsidRPr="002165DE" w:rsidRDefault="002165DE" w:rsidP="002165DE">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参加决赛队伍在决赛期间的食宿费用、交通费用及其他费用均自理。</w:t>
      </w:r>
    </w:p>
    <w:p w:rsidR="002165DE" w:rsidRPr="002165DE" w:rsidRDefault="002165DE" w:rsidP="002165DE">
      <w:pPr>
        <w:spacing w:line="360" w:lineRule="auto"/>
        <w:rPr>
          <w:rFonts w:ascii="Times New Roman" w:eastAsia="方正小标宋简体" w:hAnsi="Times New Roman" w:cs="Times New Roman"/>
          <w:b/>
          <w:sz w:val="28"/>
          <w:szCs w:val="28"/>
        </w:rPr>
      </w:pPr>
      <w:r w:rsidRPr="002165DE">
        <w:rPr>
          <w:rFonts w:ascii="Times New Roman" w:eastAsia="方正小标宋简体" w:hAnsi="Times New Roman" w:cs="Times New Roman"/>
          <w:b/>
          <w:sz w:val="28"/>
          <w:szCs w:val="28"/>
        </w:rPr>
        <w:t>三．联系方式</w:t>
      </w:r>
    </w:p>
    <w:p w:rsidR="002165DE" w:rsidRPr="002165DE" w:rsidRDefault="002165DE" w:rsidP="002165DE">
      <w:pPr>
        <w:autoSpaceDE w:val="0"/>
        <w:autoSpaceDN w:val="0"/>
        <w:adjustRightInd w:val="0"/>
        <w:spacing w:line="360" w:lineRule="auto"/>
        <w:ind w:firstLineChars="200" w:firstLine="560"/>
        <w:rPr>
          <w:rFonts w:ascii="Times New Roman" w:eastAsia="仿宋" w:hAnsi="Times New Roman" w:cs="Times New Roman"/>
          <w:color w:val="000000" w:themeColor="text1"/>
          <w:kern w:val="0"/>
          <w:sz w:val="32"/>
          <w:szCs w:val="32"/>
        </w:rPr>
      </w:pPr>
      <w:r w:rsidRPr="002165DE">
        <w:rPr>
          <w:rFonts w:ascii="Times New Roman" w:hAnsi="Times New Roman" w:cs="Times New Roman"/>
          <w:color w:val="000000" w:themeColor="text1"/>
          <w:kern w:val="0"/>
          <w:sz w:val="28"/>
          <w:szCs w:val="28"/>
        </w:rPr>
        <w:t>联</w:t>
      </w:r>
      <w:r w:rsidRPr="002165DE">
        <w:rPr>
          <w:rFonts w:ascii="Times New Roman" w:hAnsi="Times New Roman" w:cs="Times New Roman"/>
          <w:color w:val="000000" w:themeColor="text1"/>
          <w:kern w:val="0"/>
          <w:sz w:val="28"/>
          <w:szCs w:val="28"/>
        </w:rPr>
        <w:t xml:space="preserve"> </w:t>
      </w:r>
      <w:r w:rsidRPr="002165DE">
        <w:rPr>
          <w:rFonts w:ascii="Times New Roman" w:hAnsi="Times New Roman" w:cs="Times New Roman"/>
          <w:color w:val="000000" w:themeColor="text1"/>
          <w:kern w:val="0"/>
          <w:sz w:val="28"/>
          <w:szCs w:val="28"/>
        </w:rPr>
        <w:t>系</w:t>
      </w:r>
      <w:r w:rsidRPr="002165DE">
        <w:rPr>
          <w:rFonts w:ascii="Times New Roman" w:hAnsi="Times New Roman" w:cs="Times New Roman"/>
          <w:color w:val="000000" w:themeColor="text1"/>
          <w:kern w:val="0"/>
          <w:sz w:val="28"/>
          <w:szCs w:val="28"/>
        </w:rPr>
        <w:t xml:space="preserve"> </w:t>
      </w:r>
      <w:r w:rsidRPr="002165DE">
        <w:rPr>
          <w:rFonts w:ascii="Times New Roman" w:hAnsi="Times New Roman" w:cs="Times New Roman"/>
          <w:color w:val="000000" w:themeColor="text1"/>
          <w:kern w:val="0"/>
          <w:sz w:val="28"/>
          <w:szCs w:val="28"/>
        </w:rPr>
        <w:t>人：侯老师</w:t>
      </w:r>
      <w:r w:rsidRPr="002165DE">
        <w:rPr>
          <w:rFonts w:ascii="Times New Roman" w:hAnsi="Times New Roman" w:cs="Times New Roman"/>
          <w:color w:val="000000" w:themeColor="text1"/>
          <w:kern w:val="0"/>
          <w:sz w:val="28"/>
          <w:szCs w:val="28"/>
        </w:rPr>
        <w:t xml:space="preserve">  </w:t>
      </w:r>
      <w:r w:rsidRPr="002165DE">
        <w:rPr>
          <w:rFonts w:ascii="Times New Roman" w:hAnsi="Times New Roman" w:cs="Times New Roman"/>
          <w:color w:val="000000" w:themeColor="text1"/>
          <w:kern w:val="0"/>
          <w:sz w:val="28"/>
          <w:szCs w:val="28"/>
        </w:rPr>
        <w:t>电话：</w:t>
      </w:r>
      <w:r w:rsidRPr="002165DE">
        <w:rPr>
          <w:rFonts w:ascii="Times New Roman" w:eastAsia="仿宋" w:hAnsi="Times New Roman" w:cs="Times New Roman"/>
          <w:color w:val="000000" w:themeColor="text1"/>
          <w:kern w:val="0"/>
          <w:sz w:val="32"/>
          <w:szCs w:val="32"/>
        </w:rPr>
        <w:t>18401608596</w:t>
      </w:r>
    </w:p>
    <w:p w:rsidR="002165DE" w:rsidRPr="002165DE" w:rsidRDefault="002165DE" w:rsidP="002165DE">
      <w:pPr>
        <w:autoSpaceDE w:val="0"/>
        <w:autoSpaceDN w:val="0"/>
        <w:adjustRightInd w:val="0"/>
        <w:spacing w:line="360" w:lineRule="auto"/>
        <w:ind w:firstLineChars="200" w:firstLine="560"/>
        <w:rPr>
          <w:rFonts w:ascii="Times New Roman" w:eastAsia="仿宋" w:hAnsi="Times New Roman" w:cs="Times New Roman"/>
          <w:color w:val="000000" w:themeColor="text1"/>
          <w:kern w:val="0"/>
          <w:sz w:val="32"/>
          <w:szCs w:val="32"/>
        </w:rPr>
      </w:pPr>
      <w:r w:rsidRPr="002165DE">
        <w:rPr>
          <w:rFonts w:ascii="Times New Roman" w:hAnsi="Times New Roman" w:cs="Times New Roman"/>
          <w:color w:val="000000" w:themeColor="text1"/>
          <w:kern w:val="0"/>
          <w:sz w:val="28"/>
          <w:szCs w:val="28"/>
        </w:rPr>
        <w:t>官方邮箱：</w:t>
      </w:r>
      <w:r w:rsidRPr="002165DE">
        <w:rPr>
          <w:rFonts w:ascii="Times New Roman" w:eastAsia="仿宋" w:hAnsi="Times New Roman" w:cs="Times New Roman"/>
          <w:color w:val="000000" w:themeColor="text1"/>
          <w:kern w:val="0"/>
          <w:sz w:val="32"/>
          <w:szCs w:val="32"/>
        </w:rPr>
        <w:t>cppc_icvc@163.com</w:t>
      </w:r>
    </w:p>
    <w:p w:rsidR="002165DE" w:rsidRPr="002165DE" w:rsidRDefault="002165DE" w:rsidP="00146941">
      <w:pPr>
        <w:autoSpaceDE w:val="0"/>
        <w:autoSpaceDN w:val="0"/>
        <w:adjustRightInd w:val="0"/>
        <w:spacing w:line="360" w:lineRule="auto"/>
        <w:ind w:firstLineChars="200" w:firstLine="420"/>
        <w:jc w:val="left"/>
        <w:rPr>
          <w:rFonts w:ascii="Times New Roman" w:hAnsi="Times New Roman" w:cs="Times New Roman"/>
          <w:color w:val="000000" w:themeColor="text1"/>
          <w:kern w:val="0"/>
          <w:szCs w:val="21"/>
        </w:rPr>
      </w:pPr>
    </w:p>
    <w:p w:rsidR="00742682" w:rsidRPr="002165DE" w:rsidRDefault="00742682" w:rsidP="00370ACC">
      <w:pPr>
        <w:autoSpaceDE w:val="0"/>
        <w:autoSpaceDN w:val="0"/>
        <w:adjustRightInd w:val="0"/>
        <w:spacing w:line="360" w:lineRule="auto"/>
        <w:ind w:firstLineChars="200" w:firstLine="560"/>
        <w:jc w:val="left"/>
        <w:rPr>
          <w:rFonts w:ascii="Times New Roman" w:hAnsi="Times New Roman" w:cs="Times New Roman"/>
          <w:color w:val="000000" w:themeColor="text1"/>
          <w:kern w:val="0"/>
          <w:sz w:val="28"/>
          <w:szCs w:val="28"/>
        </w:rPr>
      </w:pPr>
      <w:r w:rsidRPr="002165DE">
        <w:rPr>
          <w:rFonts w:ascii="Times New Roman" w:hAnsi="Times New Roman" w:cs="Times New Roman"/>
          <w:color w:val="000000" w:themeColor="text1"/>
          <w:kern w:val="0"/>
          <w:sz w:val="28"/>
          <w:szCs w:val="28"/>
        </w:rPr>
        <w:t>本参赛指南的解释权归中国</w:t>
      </w:r>
      <w:r w:rsidR="00F02B8C" w:rsidRPr="002165DE">
        <w:rPr>
          <w:rFonts w:ascii="Times New Roman" w:hAnsi="Times New Roman" w:cs="Times New Roman"/>
          <w:color w:val="000000" w:themeColor="text1"/>
          <w:kern w:val="0"/>
          <w:sz w:val="28"/>
          <w:szCs w:val="28"/>
        </w:rPr>
        <w:t>国际智能汽车大赛</w:t>
      </w:r>
      <w:r w:rsidR="00AC4BE3">
        <w:rPr>
          <w:rFonts w:ascii="Times New Roman" w:hAnsi="Times New Roman" w:cs="Times New Roman" w:hint="eastAsia"/>
          <w:color w:val="000000" w:themeColor="text1"/>
          <w:kern w:val="0"/>
          <w:sz w:val="28"/>
          <w:szCs w:val="28"/>
        </w:rPr>
        <w:t>组织委员会</w:t>
      </w:r>
      <w:r w:rsidRPr="002165DE">
        <w:rPr>
          <w:rFonts w:ascii="Times New Roman" w:hAnsi="Times New Roman" w:cs="Times New Roman"/>
          <w:color w:val="000000" w:themeColor="text1"/>
          <w:kern w:val="0"/>
          <w:sz w:val="28"/>
          <w:szCs w:val="28"/>
        </w:rPr>
        <w:t>所有。</w:t>
      </w:r>
    </w:p>
    <w:p w:rsidR="00DF7770" w:rsidRPr="002165DE" w:rsidRDefault="00DF7770" w:rsidP="00146941">
      <w:pPr>
        <w:autoSpaceDE w:val="0"/>
        <w:autoSpaceDN w:val="0"/>
        <w:adjustRightInd w:val="0"/>
        <w:spacing w:line="360" w:lineRule="auto"/>
        <w:ind w:firstLineChars="200" w:firstLine="420"/>
        <w:jc w:val="left"/>
        <w:rPr>
          <w:rFonts w:ascii="Times New Roman" w:hAnsi="Times New Roman" w:cs="Times New Roman"/>
          <w:color w:val="000000" w:themeColor="text1"/>
          <w:kern w:val="0"/>
          <w:szCs w:val="21"/>
        </w:rPr>
      </w:pPr>
    </w:p>
    <w:p w:rsidR="00146941" w:rsidRPr="002165DE" w:rsidRDefault="00146941" w:rsidP="00146941">
      <w:pPr>
        <w:autoSpaceDE w:val="0"/>
        <w:autoSpaceDN w:val="0"/>
        <w:adjustRightInd w:val="0"/>
        <w:spacing w:line="360" w:lineRule="auto"/>
        <w:ind w:firstLineChars="200" w:firstLine="420"/>
        <w:jc w:val="left"/>
        <w:rPr>
          <w:rFonts w:ascii="Times New Roman" w:hAnsi="Times New Roman" w:cs="Times New Roman"/>
          <w:color w:val="000000" w:themeColor="text1"/>
          <w:kern w:val="0"/>
          <w:szCs w:val="21"/>
        </w:rPr>
      </w:pPr>
    </w:p>
    <w:p w:rsidR="00146941" w:rsidRPr="002165DE" w:rsidRDefault="00146941" w:rsidP="00146941">
      <w:pPr>
        <w:autoSpaceDE w:val="0"/>
        <w:autoSpaceDN w:val="0"/>
        <w:adjustRightInd w:val="0"/>
        <w:spacing w:line="360" w:lineRule="auto"/>
        <w:ind w:firstLineChars="200" w:firstLine="420"/>
        <w:jc w:val="left"/>
        <w:rPr>
          <w:rFonts w:ascii="Times New Roman" w:hAnsi="Times New Roman" w:cs="Times New Roman"/>
          <w:color w:val="000000" w:themeColor="text1"/>
          <w:kern w:val="0"/>
          <w:szCs w:val="21"/>
        </w:rPr>
      </w:pPr>
    </w:p>
    <w:p w:rsidR="00146941" w:rsidRPr="002165DE" w:rsidRDefault="00146941" w:rsidP="00146941">
      <w:pPr>
        <w:autoSpaceDE w:val="0"/>
        <w:autoSpaceDN w:val="0"/>
        <w:adjustRightInd w:val="0"/>
        <w:spacing w:line="360" w:lineRule="auto"/>
        <w:ind w:firstLineChars="200" w:firstLine="420"/>
        <w:jc w:val="left"/>
        <w:rPr>
          <w:rFonts w:ascii="Times New Roman" w:hAnsi="Times New Roman" w:cs="Times New Roman"/>
          <w:color w:val="000000" w:themeColor="text1"/>
          <w:kern w:val="0"/>
          <w:szCs w:val="21"/>
        </w:rPr>
      </w:pPr>
    </w:p>
    <w:p w:rsidR="00742682" w:rsidRPr="002165DE" w:rsidRDefault="00742682" w:rsidP="00742682">
      <w:pPr>
        <w:rPr>
          <w:rFonts w:ascii="Times New Roman" w:hAnsi="Times New Roman" w:cs="Times New Roman"/>
        </w:rPr>
      </w:pPr>
    </w:p>
    <w:p w:rsidR="000460DF" w:rsidRPr="002165DE" w:rsidRDefault="000460DF" w:rsidP="00742682">
      <w:pPr>
        <w:rPr>
          <w:rFonts w:ascii="Times New Roman" w:hAnsi="Times New Roman" w:cs="Times New Roman"/>
        </w:rPr>
      </w:pPr>
    </w:p>
    <w:p w:rsidR="000460DF" w:rsidRPr="002165DE" w:rsidRDefault="000460DF" w:rsidP="00742682">
      <w:pPr>
        <w:rPr>
          <w:rFonts w:ascii="Times New Roman" w:hAnsi="Times New Roman" w:cs="Times New Roman"/>
        </w:rPr>
      </w:pPr>
    </w:p>
    <w:p w:rsidR="000460DF" w:rsidRPr="002165DE" w:rsidRDefault="000460DF" w:rsidP="00742682">
      <w:pPr>
        <w:rPr>
          <w:rFonts w:ascii="Times New Roman" w:hAnsi="Times New Roman" w:cs="Times New Roman"/>
        </w:rPr>
      </w:pPr>
    </w:p>
    <w:p w:rsidR="000460DF" w:rsidRPr="002165DE" w:rsidRDefault="000460DF" w:rsidP="00742682">
      <w:pPr>
        <w:rPr>
          <w:rFonts w:ascii="Times New Roman" w:hAnsi="Times New Roman" w:cs="Times New Roman"/>
        </w:rPr>
      </w:pPr>
    </w:p>
    <w:p w:rsidR="000460DF" w:rsidRPr="002165DE" w:rsidRDefault="000460DF" w:rsidP="00742682">
      <w:pPr>
        <w:rPr>
          <w:rFonts w:ascii="Times New Roman" w:hAnsi="Times New Roman" w:cs="Times New Roman"/>
        </w:rPr>
      </w:pPr>
    </w:p>
    <w:p w:rsidR="000460DF" w:rsidRPr="002165DE" w:rsidRDefault="000460DF" w:rsidP="00742682">
      <w:pPr>
        <w:rPr>
          <w:rFonts w:ascii="Times New Roman" w:hAnsi="Times New Roman" w:cs="Times New Roman"/>
        </w:rPr>
      </w:pPr>
    </w:p>
    <w:p w:rsidR="00370ACC" w:rsidRPr="002165DE" w:rsidRDefault="00370ACC" w:rsidP="00742682">
      <w:pPr>
        <w:rPr>
          <w:rFonts w:ascii="Times New Roman" w:hAnsi="Times New Roman" w:cs="Times New Roman"/>
        </w:rPr>
      </w:pPr>
    </w:p>
    <w:p w:rsidR="00370ACC" w:rsidRPr="002165DE" w:rsidRDefault="00370ACC" w:rsidP="00742682">
      <w:pPr>
        <w:rPr>
          <w:rFonts w:ascii="Times New Roman" w:hAnsi="Times New Roman" w:cs="Times New Roman"/>
        </w:rPr>
      </w:pPr>
    </w:p>
    <w:p w:rsidR="00370ACC" w:rsidRPr="002165DE" w:rsidRDefault="00370ACC" w:rsidP="00742682">
      <w:pPr>
        <w:rPr>
          <w:rFonts w:ascii="Times New Roman" w:hAnsi="Times New Roman" w:cs="Times New Roman"/>
        </w:rPr>
      </w:pPr>
    </w:p>
    <w:p w:rsidR="00370ACC" w:rsidRPr="002165DE" w:rsidRDefault="00370ACC" w:rsidP="00742682">
      <w:pPr>
        <w:rPr>
          <w:rFonts w:ascii="Times New Roman" w:hAnsi="Times New Roman" w:cs="Times New Roman"/>
        </w:rPr>
      </w:pPr>
    </w:p>
    <w:p w:rsidR="00370ACC" w:rsidRPr="002165DE" w:rsidRDefault="00370ACC" w:rsidP="00742682">
      <w:pPr>
        <w:rPr>
          <w:rFonts w:ascii="Times New Roman" w:hAnsi="Times New Roman" w:cs="Times New Roman"/>
        </w:rPr>
      </w:pPr>
    </w:p>
    <w:p w:rsidR="00F02B8C" w:rsidRPr="002165DE" w:rsidRDefault="00F02B8C">
      <w:pPr>
        <w:widowControl/>
        <w:jc w:val="left"/>
        <w:rPr>
          <w:rFonts w:ascii="Times New Roman" w:hAnsi="Times New Roman" w:cs="Times New Roman"/>
          <w:b/>
          <w:color w:val="000000"/>
          <w:kern w:val="0"/>
          <w:szCs w:val="21"/>
        </w:rPr>
      </w:pPr>
    </w:p>
    <w:sectPr w:rsidR="00F02B8C" w:rsidRPr="00216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99" w:rsidRDefault="003D5599" w:rsidP="00D8184F">
      <w:r>
        <w:separator/>
      </w:r>
    </w:p>
  </w:endnote>
  <w:endnote w:type="continuationSeparator" w:id="0">
    <w:p w:rsidR="003D5599" w:rsidRDefault="003D5599" w:rsidP="00D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99" w:rsidRDefault="003D5599" w:rsidP="00D8184F">
      <w:r>
        <w:separator/>
      </w:r>
    </w:p>
  </w:footnote>
  <w:footnote w:type="continuationSeparator" w:id="0">
    <w:p w:rsidR="003D5599" w:rsidRDefault="003D5599" w:rsidP="00D8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AF"/>
    <w:rsid w:val="00022258"/>
    <w:rsid w:val="000460DF"/>
    <w:rsid w:val="000C5165"/>
    <w:rsid w:val="00146941"/>
    <w:rsid w:val="00162E87"/>
    <w:rsid w:val="001E325C"/>
    <w:rsid w:val="001F06A6"/>
    <w:rsid w:val="00207C25"/>
    <w:rsid w:val="002165DE"/>
    <w:rsid w:val="00284500"/>
    <w:rsid w:val="002D787D"/>
    <w:rsid w:val="002F18D2"/>
    <w:rsid w:val="00344144"/>
    <w:rsid w:val="00350F63"/>
    <w:rsid w:val="0036369E"/>
    <w:rsid w:val="00370ACC"/>
    <w:rsid w:val="003D5599"/>
    <w:rsid w:val="004055A1"/>
    <w:rsid w:val="00494B25"/>
    <w:rsid w:val="004D0019"/>
    <w:rsid w:val="004F5AF2"/>
    <w:rsid w:val="00523FEB"/>
    <w:rsid w:val="00535B79"/>
    <w:rsid w:val="0054550A"/>
    <w:rsid w:val="0054754E"/>
    <w:rsid w:val="00552A2A"/>
    <w:rsid w:val="005B0B63"/>
    <w:rsid w:val="005F3BA7"/>
    <w:rsid w:val="00624BC0"/>
    <w:rsid w:val="00646FC3"/>
    <w:rsid w:val="006B3276"/>
    <w:rsid w:val="006C0FD5"/>
    <w:rsid w:val="007203CF"/>
    <w:rsid w:val="00742682"/>
    <w:rsid w:val="007C17B3"/>
    <w:rsid w:val="007C52B7"/>
    <w:rsid w:val="008A5F83"/>
    <w:rsid w:val="008F3584"/>
    <w:rsid w:val="00995B38"/>
    <w:rsid w:val="009C0090"/>
    <w:rsid w:val="009F0FA2"/>
    <w:rsid w:val="00A51F41"/>
    <w:rsid w:val="00A646A1"/>
    <w:rsid w:val="00A84607"/>
    <w:rsid w:val="00AA0782"/>
    <w:rsid w:val="00AC4BE3"/>
    <w:rsid w:val="00AF47BA"/>
    <w:rsid w:val="00B02E57"/>
    <w:rsid w:val="00BD724F"/>
    <w:rsid w:val="00C57285"/>
    <w:rsid w:val="00C87B3C"/>
    <w:rsid w:val="00CA51D9"/>
    <w:rsid w:val="00CB62E1"/>
    <w:rsid w:val="00D023AF"/>
    <w:rsid w:val="00D1032C"/>
    <w:rsid w:val="00D24685"/>
    <w:rsid w:val="00D8184F"/>
    <w:rsid w:val="00DD3728"/>
    <w:rsid w:val="00DE4174"/>
    <w:rsid w:val="00DF7770"/>
    <w:rsid w:val="00E05BEB"/>
    <w:rsid w:val="00E4386E"/>
    <w:rsid w:val="00E5663D"/>
    <w:rsid w:val="00E80C19"/>
    <w:rsid w:val="00EB6AB0"/>
    <w:rsid w:val="00ED3DAD"/>
    <w:rsid w:val="00F02B8C"/>
    <w:rsid w:val="00F03676"/>
    <w:rsid w:val="00F10F43"/>
    <w:rsid w:val="00F670D3"/>
    <w:rsid w:val="00F74CD1"/>
    <w:rsid w:val="00FC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70"/>
    <w:pPr>
      <w:ind w:firstLineChars="200" w:firstLine="420"/>
    </w:pPr>
  </w:style>
  <w:style w:type="character" w:styleId="a4">
    <w:name w:val="Hyperlink"/>
    <w:basedOn w:val="a0"/>
    <w:uiPriority w:val="99"/>
    <w:unhideWhenUsed/>
    <w:rsid w:val="00DF7770"/>
    <w:rPr>
      <w:color w:val="0000FF" w:themeColor="hyperlink"/>
      <w:u w:val="single"/>
    </w:rPr>
  </w:style>
  <w:style w:type="paragraph" w:styleId="a5">
    <w:name w:val="header"/>
    <w:basedOn w:val="a"/>
    <w:link w:val="Char"/>
    <w:uiPriority w:val="99"/>
    <w:unhideWhenUsed/>
    <w:rsid w:val="00D81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184F"/>
    <w:rPr>
      <w:sz w:val="18"/>
      <w:szCs w:val="18"/>
    </w:rPr>
  </w:style>
  <w:style w:type="paragraph" w:styleId="a6">
    <w:name w:val="footer"/>
    <w:basedOn w:val="a"/>
    <w:link w:val="Char0"/>
    <w:uiPriority w:val="99"/>
    <w:unhideWhenUsed/>
    <w:rsid w:val="00D8184F"/>
    <w:pPr>
      <w:tabs>
        <w:tab w:val="center" w:pos="4153"/>
        <w:tab w:val="right" w:pos="8306"/>
      </w:tabs>
      <w:snapToGrid w:val="0"/>
      <w:jc w:val="left"/>
    </w:pPr>
    <w:rPr>
      <w:sz w:val="18"/>
      <w:szCs w:val="18"/>
    </w:rPr>
  </w:style>
  <w:style w:type="character" w:customStyle="1" w:styleId="Char0">
    <w:name w:val="页脚 Char"/>
    <w:basedOn w:val="a0"/>
    <w:link w:val="a6"/>
    <w:uiPriority w:val="99"/>
    <w:rsid w:val="00D8184F"/>
    <w:rPr>
      <w:sz w:val="18"/>
      <w:szCs w:val="18"/>
    </w:rPr>
  </w:style>
  <w:style w:type="table" w:styleId="a7">
    <w:name w:val="Table Grid"/>
    <w:basedOn w:val="a1"/>
    <w:uiPriority w:val="59"/>
    <w:rsid w:val="005B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4D00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70"/>
    <w:pPr>
      <w:ind w:firstLineChars="200" w:firstLine="420"/>
    </w:pPr>
  </w:style>
  <w:style w:type="character" w:styleId="a4">
    <w:name w:val="Hyperlink"/>
    <w:basedOn w:val="a0"/>
    <w:uiPriority w:val="99"/>
    <w:unhideWhenUsed/>
    <w:rsid w:val="00DF7770"/>
    <w:rPr>
      <w:color w:val="0000FF" w:themeColor="hyperlink"/>
      <w:u w:val="single"/>
    </w:rPr>
  </w:style>
  <w:style w:type="paragraph" w:styleId="a5">
    <w:name w:val="header"/>
    <w:basedOn w:val="a"/>
    <w:link w:val="Char"/>
    <w:uiPriority w:val="99"/>
    <w:unhideWhenUsed/>
    <w:rsid w:val="00D81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184F"/>
    <w:rPr>
      <w:sz w:val="18"/>
      <w:szCs w:val="18"/>
    </w:rPr>
  </w:style>
  <w:style w:type="paragraph" w:styleId="a6">
    <w:name w:val="footer"/>
    <w:basedOn w:val="a"/>
    <w:link w:val="Char0"/>
    <w:uiPriority w:val="99"/>
    <w:unhideWhenUsed/>
    <w:rsid w:val="00D8184F"/>
    <w:pPr>
      <w:tabs>
        <w:tab w:val="center" w:pos="4153"/>
        <w:tab w:val="right" w:pos="8306"/>
      </w:tabs>
      <w:snapToGrid w:val="0"/>
      <w:jc w:val="left"/>
    </w:pPr>
    <w:rPr>
      <w:sz w:val="18"/>
      <w:szCs w:val="18"/>
    </w:rPr>
  </w:style>
  <w:style w:type="character" w:customStyle="1" w:styleId="Char0">
    <w:name w:val="页脚 Char"/>
    <w:basedOn w:val="a0"/>
    <w:link w:val="a6"/>
    <w:uiPriority w:val="99"/>
    <w:rsid w:val="00D8184F"/>
    <w:rPr>
      <w:sz w:val="18"/>
      <w:szCs w:val="18"/>
    </w:rPr>
  </w:style>
  <w:style w:type="table" w:styleId="a7">
    <w:name w:val="Table Grid"/>
    <w:basedOn w:val="a1"/>
    <w:uiPriority w:val="59"/>
    <w:rsid w:val="005B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4D00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AEBD-FD67-489F-95C4-8AE828B2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17</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wy</cp:lastModifiedBy>
  <cp:revision>54</cp:revision>
  <dcterms:created xsi:type="dcterms:W3CDTF">2019-07-21T10:16:00Z</dcterms:created>
  <dcterms:modified xsi:type="dcterms:W3CDTF">2023-08-21T08:12:00Z</dcterms:modified>
</cp:coreProperties>
</file>