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13" w:rsidRDefault="00A81ADB">
      <w:pPr>
        <w:tabs>
          <w:tab w:val="right" w:pos="8730"/>
        </w:tabs>
        <w:spacing w:line="580" w:lineRule="exact"/>
        <w:outlineLvl w:val="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附件3</w:t>
      </w:r>
    </w:p>
    <w:p w:rsidR="00F87C13" w:rsidRDefault="00A81AD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中国新闻奖报送作品目录</w:t>
      </w:r>
    </w:p>
    <w:p w:rsidR="00F87C13" w:rsidRDefault="00A81ADB">
      <w:pPr>
        <w:jc w:val="center"/>
        <w:rPr>
          <w:rFonts w:ascii="方正仿宋_GB2312" w:hAnsi="华文中宋"/>
          <w:b/>
          <w:color w:val="000000"/>
          <w:sz w:val="24"/>
          <w:szCs w:val="24"/>
        </w:rPr>
      </w:pPr>
      <w:r>
        <w:rPr>
          <w:rFonts w:ascii="方正仿宋_GB2312" w:hAnsi="仿宋" w:hint="eastAsia"/>
          <w:b/>
          <w:color w:val="000000"/>
          <w:sz w:val="24"/>
          <w:szCs w:val="24"/>
        </w:rPr>
        <w:t>（报送单位填报）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268"/>
        <w:gridCol w:w="284"/>
        <w:gridCol w:w="1134"/>
        <w:gridCol w:w="1230"/>
        <w:gridCol w:w="181"/>
        <w:gridCol w:w="659"/>
        <w:gridCol w:w="1408"/>
        <w:gridCol w:w="1483"/>
      </w:tblGrid>
      <w:tr w:rsidR="00F87C13">
        <w:trPr>
          <w:cantSplit/>
          <w:trHeight w:val="450"/>
        </w:trPr>
        <w:tc>
          <w:tcPr>
            <w:tcW w:w="1384" w:type="dxa"/>
            <w:vAlign w:val="center"/>
          </w:tcPr>
          <w:p w:rsidR="00F87C13" w:rsidRDefault="00A81ADB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F87C13" w:rsidRDefault="00A81ADB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 w:rsidR="00F87C13" w:rsidRDefault="00A81ADB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参评项目</w:t>
            </w:r>
          </w:p>
        </w:tc>
        <w:tc>
          <w:tcPr>
            <w:tcW w:w="1411" w:type="dxa"/>
            <w:gridSpan w:val="2"/>
            <w:vAlign w:val="center"/>
          </w:tcPr>
          <w:p w:rsidR="00F87C13" w:rsidRDefault="00A81ADB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:rsidR="00F87C13" w:rsidRDefault="00A81ADB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（时长）</w:t>
            </w:r>
          </w:p>
        </w:tc>
        <w:tc>
          <w:tcPr>
            <w:tcW w:w="2067" w:type="dxa"/>
            <w:gridSpan w:val="2"/>
            <w:vAlign w:val="center"/>
          </w:tcPr>
          <w:p w:rsidR="00F87C13" w:rsidRDefault="00A81ADB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1483" w:type="dxa"/>
            <w:vAlign w:val="center"/>
          </w:tcPr>
          <w:p w:rsidR="00F87C13" w:rsidRDefault="00A81ADB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备注</w:t>
            </w:r>
          </w:p>
        </w:tc>
      </w:tr>
      <w:tr w:rsidR="006B71B7" w:rsidTr="00436338">
        <w:trPr>
          <w:cantSplit/>
          <w:trHeight w:hRule="exact" w:val="1006"/>
        </w:trPr>
        <w:tc>
          <w:tcPr>
            <w:tcW w:w="1384" w:type="dxa"/>
            <w:vAlign w:val="center"/>
          </w:tcPr>
          <w:p w:rsidR="006B71B7" w:rsidRDefault="006B71B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7" w:rsidRDefault="006B71B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 w:rsidRPr="00436338">
              <w:rPr>
                <w:rFonts w:ascii="方正仿宋_GB2312" w:hint="eastAsia"/>
                <w:color w:val="000000"/>
                <w:sz w:val="21"/>
                <w:szCs w:val="21"/>
              </w:rPr>
              <w:t>《智行元年 探寻中国答案》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7" w:rsidRDefault="006B71B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bookmarkStart w:id="0" w:name="OLE_LINK1"/>
            <w:bookmarkStart w:id="1" w:name="OLE_LINK2"/>
            <w:r>
              <w:rPr>
                <w:rFonts w:ascii="方正仿宋_GB2312" w:hint="eastAsia"/>
                <w:color w:val="000000"/>
                <w:sz w:val="21"/>
                <w:szCs w:val="21"/>
              </w:rPr>
              <w:t>新闻纪录片</w:t>
            </w:r>
            <w:bookmarkEnd w:id="0"/>
            <w:bookmarkEnd w:id="1"/>
            <w:r w:rsidRPr="00436338">
              <w:rPr>
                <w:rFonts w:ascii="方正仿宋_GB2312" w:hint="eastAsia"/>
                <w:color w:val="000000"/>
                <w:sz w:val="21"/>
                <w:szCs w:val="21"/>
              </w:rPr>
              <w:t>中国答案</w:t>
            </w:r>
            <w:proofErr w:type="gramStart"/>
            <w:r w:rsidRPr="00436338">
              <w:rPr>
                <w:rFonts w:ascii="方正仿宋_GB2312" w:hint="eastAsia"/>
                <w:color w:val="000000"/>
                <w:sz w:val="21"/>
                <w:szCs w:val="21"/>
              </w:rPr>
              <w:t>》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7" w:rsidRDefault="006B71B7" w:rsidP="007A148D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1"/>
                <w:szCs w:val="21"/>
              </w:rPr>
              <w:t>21分31秒</w:t>
            </w:r>
          </w:p>
        </w:tc>
        <w:tc>
          <w:tcPr>
            <w:tcW w:w="2067" w:type="dxa"/>
            <w:gridSpan w:val="2"/>
            <w:vAlign w:val="center"/>
          </w:tcPr>
          <w:p w:rsidR="006B71B7" w:rsidRDefault="006B71B7" w:rsidP="002D32E8">
            <w:pPr>
              <w:spacing w:line="360" w:lineRule="auto"/>
              <w:rPr>
                <w:rFonts w:ascii="方正仿宋_GB2312"/>
                <w:color w:val="000000"/>
                <w:sz w:val="21"/>
                <w:szCs w:val="21"/>
              </w:rPr>
            </w:pPr>
            <w:r>
              <w:rPr>
                <w:rFonts w:ascii="方正仿宋_GB2312" w:hint="eastAsia"/>
                <w:color w:val="000000"/>
                <w:sz w:val="21"/>
                <w:szCs w:val="21"/>
              </w:rPr>
              <w:t>每日经济新闻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7" w:rsidRDefault="006B71B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 w:rsidRPr="00436338">
              <w:rPr>
                <w:rFonts w:ascii="方正仿宋_GB2312" w:hint="eastAsia"/>
                <w:color w:val="000000"/>
                <w:sz w:val="21"/>
                <w:szCs w:val="21"/>
              </w:rPr>
              <w:t>新媒体</w:t>
            </w:r>
          </w:p>
        </w:tc>
      </w:tr>
      <w:tr w:rsidR="00436338" w:rsidTr="00436338">
        <w:trPr>
          <w:cantSplit/>
          <w:trHeight w:hRule="exact" w:val="1842"/>
        </w:trPr>
        <w:tc>
          <w:tcPr>
            <w:tcW w:w="1384" w:type="dxa"/>
            <w:vAlign w:val="center"/>
          </w:tcPr>
          <w:p w:rsidR="00436338" w:rsidRDefault="00436338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38" w:rsidRPr="00436338" w:rsidRDefault="00436338" w:rsidP="007A148D">
            <w:pPr>
              <w:spacing w:line="360" w:lineRule="auto"/>
              <w:rPr>
                <w:rFonts w:ascii="方正仿宋_GB2312"/>
                <w:color w:val="000000"/>
                <w:sz w:val="15"/>
                <w:szCs w:val="15"/>
              </w:rPr>
            </w:pPr>
            <w:r w:rsidRPr="00436338">
              <w:rPr>
                <w:rFonts w:ascii="方正仿宋_GB2312" w:hint="eastAsia"/>
                <w:color w:val="000000"/>
                <w:sz w:val="21"/>
                <w:szCs w:val="21"/>
              </w:rPr>
              <w:t>《汽车媒体测评中体验式传播对消费者购车意愿的驱动机制研究》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38" w:rsidRPr="00436338" w:rsidRDefault="00436338">
            <w:pPr>
              <w:spacing w:line="360" w:lineRule="auto"/>
              <w:rPr>
                <w:rFonts w:ascii="方正仿宋_GB2312"/>
                <w:color w:val="000000"/>
                <w:sz w:val="21"/>
                <w:szCs w:val="21"/>
              </w:rPr>
            </w:pPr>
            <w:r w:rsidRPr="00436338">
              <w:rPr>
                <w:rFonts w:ascii="方正仿宋_GB2312"/>
                <w:color w:val="000000"/>
                <w:sz w:val="21"/>
                <w:szCs w:val="21"/>
              </w:rPr>
              <w:t>新闻研究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38" w:rsidRDefault="00436338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 w:rsidRPr="00436338">
              <w:rPr>
                <w:rFonts w:ascii="方正仿宋_GB2312" w:hint="eastAsia"/>
                <w:color w:val="000000"/>
                <w:sz w:val="21"/>
                <w:szCs w:val="21"/>
              </w:rPr>
              <w:t>4855</w:t>
            </w:r>
            <w:r w:rsidR="00684833">
              <w:rPr>
                <w:rFonts w:ascii="方正仿宋_GB2312" w:hint="eastAsia"/>
                <w:color w:val="000000"/>
                <w:sz w:val="21"/>
                <w:szCs w:val="21"/>
              </w:rPr>
              <w:t>字</w:t>
            </w:r>
          </w:p>
        </w:tc>
        <w:tc>
          <w:tcPr>
            <w:tcW w:w="2067" w:type="dxa"/>
            <w:gridSpan w:val="2"/>
            <w:vAlign w:val="center"/>
          </w:tcPr>
          <w:p w:rsidR="00436338" w:rsidRDefault="00436338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 w:rsidRPr="00436338">
              <w:rPr>
                <w:rFonts w:ascii="方正仿宋_GB2312" w:hint="eastAsia"/>
                <w:color w:val="000000"/>
                <w:sz w:val="21"/>
                <w:szCs w:val="21"/>
              </w:rPr>
              <w:t>中国汽车新闻工作者协会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33" w:rsidRDefault="00684833">
            <w:pPr>
              <w:spacing w:line="360" w:lineRule="auto"/>
              <w:rPr>
                <w:rFonts w:ascii="方正仿宋_GB2312" w:hint="eastAsia"/>
                <w:color w:val="000000"/>
                <w:sz w:val="21"/>
                <w:szCs w:val="21"/>
              </w:rPr>
            </w:pPr>
          </w:p>
          <w:p w:rsidR="00436338" w:rsidRPr="00684833" w:rsidRDefault="00436338">
            <w:pPr>
              <w:spacing w:line="360" w:lineRule="auto"/>
              <w:rPr>
                <w:rFonts w:ascii="方正仿宋_GB2312"/>
                <w:color w:val="000000"/>
                <w:sz w:val="21"/>
                <w:szCs w:val="21"/>
              </w:rPr>
            </w:pPr>
            <w:r w:rsidRPr="00436338">
              <w:rPr>
                <w:rFonts w:ascii="方正仿宋_GB2312"/>
                <w:color w:val="000000"/>
                <w:sz w:val="21"/>
                <w:szCs w:val="21"/>
              </w:rPr>
              <w:t>期刊</w:t>
            </w:r>
          </w:p>
        </w:tc>
      </w:tr>
      <w:tr w:rsidR="00436338" w:rsidTr="00684833">
        <w:trPr>
          <w:cantSplit/>
          <w:trHeight w:hRule="exact" w:val="1699"/>
        </w:trPr>
        <w:tc>
          <w:tcPr>
            <w:tcW w:w="1384" w:type="dxa"/>
            <w:vAlign w:val="center"/>
          </w:tcPr>
          <w:p w:rsidR="00436338" w:rsidRDefault="00684833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38" w:rsidRDefault="00684833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 w:rsidRPr="00684833">
              <w:rPr>
                <w:rFonts w:ascii="方正仿宋_GB2312" w:hint="eastAsia"/>
                <w:color w:val="000000"/>
                <w:sz w:val="21"/>
                <w:szCs w:val="21"/>
              </w:rPr>
              <w:t>《中国车企正在点亮欧洲“充电网”》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38" w:rsidRDefault="00684833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 w:rsidRPr="00684833">
              <w:rPr>
                <w:rFonts w:ascii="方正仿宋_GB2312" w:hint="eastAsia"/>
                <w:color w:val="000000"/>
                <w:sz w:val="21"/>
                <w:szCs w:val="21"/>
              </w:rPr>
              <w:t>深度报道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38" w:rsidRDefault="00684833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 w:rsidRPr="00684833">
              <w:rPr>
                <w:rFonts w:ascii="方正仿宋_GB2312" w:hint="eastAsia"/>
                <w:color w:val="000000"/>
                <w:sz w:val="21"/>
                <w:szCs w:val="21"/>
              </w:rPr>
              <w:t>3080字</w:t>
            </w:r>
          </w:p>
        </w:tc>
        <w:tc>
          <w:tcPr>
            <w:tcW w:w="2067" w:type="dxa"/>
            <w:gridSpan w:val="2"/>
            <w:vAlign w:val="center"/>
          </w:tcPr>
          <w:p w:rsidR="00436338" w:rsidRPr="00684833" w:rsidRDefault="00684833">
            <w:pPr>
              <w:spacing w:line="360" w:lineRule="auto"/>
              <w:rPr>
                <w:rFonts w:ascii="方正仿宋_GB2312"/>
                <w:color w:val="000000"/>
                <w:sz w:val="21"/>
                <w:szCs w:val="21"/>
              </w:rPr>
            </w:pPr>
            <w:r w:rsidRPr="00684833">
              <w:rPr>
                <w:rFonts w:ascii="方正仿宋_GB2312" w:hint="eastAsia"/>
                <w:color w:val="000000"/>
                <w:sz w:val="21"/>
                <w:szCs w:val="21"/>
              </w:rPr>
              <w:t>《中国汽车报》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33" w:rsidRDefault="00684833">
            <w:pPr>
              <w:spacing w:line="360" w:lineRule="auto"/>
              <w:rPr>
                <w:rFonts w:ascii="方正仿宋_GB2312" w:hint="eastAsia"/>
                <w:color w:val="000000"/>
                <w:sz w:val="21"/>
                <w:szCs w:val="21"/>
              </w:rPr>
            </w:pPr>
          </w:p>
          <w:p w:rsidR="00436338" w:rsidRDefault="00684833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 w:rsidRPr="00684833">
              <w:rPr>
                <w:rFonts w:ascii="方正仿宋_GB2312"/>
                <w:color w:val="000000"/>
                <w:sz w:val="21"/>
                <w:szCs w:val="21"/>
              </w:rPr>
              <w:t>报纸</w:t>
            </w:r>
          </w:p>
        </w:tc>
      </w:tr>
      <w:tr w:rsidR="00436338">
        <w:trPr>
          <w:cantSplit/>
          <w:trHeight w:val="652"/>
        </w:trPr>
        <w:tc>
          <w:tcPr>
            <w:tcW w:w="1384" w:type="dxa"/>
            <w:vAlign w:val="center"/>
          </w:tcPr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报送单位</w:t>
            </w:r>
          </w:p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38" w:rsidRDefault="00436338">
            <w:pPr>
              <w:spacing w:line="42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  <w:p w:rsidR="00436338" w:rsidRDefault="00436338">
            <w:pPr>
              <w:spacing w:line="42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单位负责人签名</w:t>
            </w:r>
          </w:p>
          <w:p w:rsidR="00436338" w:rsidRDefault="00436338">
            <w:pPr>
              <w:spacing w:line="440" w:lineRule="exact"/>
              <w:ind w:firstLineChars="2050" w:firstLine="574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</w:p>
          <w:p w:rsidR="00436338" w:rsidRDefault="00436338">
            <w:pPr>
              <w:spacing w:line="42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                                           年   月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日</w:t>
            </w:r>
          </w:p>
        </w:tc>
      </w:tr>
      <w:tr w:rsidR="0043633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1384" w:type="dxa"/>
            <w:vAlign w:val="center"/>
          </w:tcPr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报送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单位</w:t>
            </w:r>
          </w:p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:rsidR="00436338" w:rsidRDefault="00436338">
            <w:pPr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1230" w:type="dxa"/>
            <w:vAlign w:val="center"/>
          </w:tcPr>
          <w:p w:rsidR="00436338" w:rsidRDefault="00436338">
            <w:pPr>
              <w:spacing w:line="62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2"/>
            <w:vAlign w:val="center"/>
          </w:tcPr>
          <w:p w:rsidR="00436338" w:rsidRDefault="00436338">
            <w:pPr>
              <w:spacing w:line="34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</w:tr>
      <w:tr w:rsidR="00436338">
        <w:tblPrEx>
          <w:tblBorders>
            <w:bottom w:val="none" w:sz="0" w:space="0" w:color="auto"/>
          </w:tblBorders>
        </w:tblPrEx>
        <w:trPr>
          <w:cantSplit/>
          <w:trHeight w:val="680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</w:t>
            </w:r>
          </w:p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4"/>
            <w:tcBorders>
              <w:bottom w:val="single" w:sz="4" w:space="0" w:color="auto"/>
            </w:tcBorders>
            <w:vAlign w:val="center"/>
          </w:tcPr>
          <w:p w:rsidR="00436338" w:rsidRDefault="00436338">
            <w:pPr>
              <w:spacing w:line="34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436338" w:rsidRDefault="0043633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  <w:vAlign w:val="center"/>
          </w:tcPr>
          <w:p w:rsidR="00436338" w:rsidRDefault="00436338">
            <w:pPr>
              <w:spacing w:line="34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</w:tr>
      <w:tr w:rsidR="00436338">
        <w:trPr>
          <w:cantSplit/>
          <w:trHeight w:val="9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6338" w:rsidRDefault="00436338">
            <w:pPr>
              <w:spacing w:line="440" w:lineRule="exact"/>
              <w:rPr>
                <w:rFonts w:ascii="楷体" w:eastAsia="楷体" w:hAnsi="楷体"/>
                <w:color w:val="000000"/>
                <w:w w:val="95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请标注作品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类别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，如新媒体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报纸、通讯社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广播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电视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期刊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等。同时备注是否为深度报道、舆论监督、时事评论作品。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请按照规定名额报送，超额报送的，撤下此目录中排序靠后的作品。</w:t>
            </w:r>
          </w:p>
          <w:p w:rsidR="00436338" w:rsidRDefault="00436338">
            <w:pPr>
              <w:spacing w:line="440" w:lineRule="exact"/>
              <w:rPr>
                <w:rFonts w:ascii="楷体" w:eastAsia="楷体" w:hAnsi="楷体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此表可从中国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</w:rPr>
              <w:t>记协网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www.zgjx.cn</w:t>
            </w:r>
            <w:r>
              <w:rPr>
                <w:rFonts w:ascii="楷体" w:eastAsia="楷体" w:hAnsi="楷体" w:hint="eastAsia"/>
                <w:color w:val="000000"/>
                <w:sz w:val="28"/>
              </w:rPr>
              <w:t>下载。</w:t>
            </w:r>
          </w:p>
        </w:tc>
      </w:tr>
      <w:tr w:rsidR="00436338">
        <w:trPr>
          <w:cantSplit/>
          <w:trHeight w:val="572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338" w:rsidRDefault="00436338">
            <w:pPr>
              <w:spacing w:line="440" w:lineRule="exact"/>
              <w:rPr>
                <w:rFonts w:ascii="楷体" w:eastAsia="楷体" w:hAnsi="楷体"/>
                <w:color w:val="000000"/>
                <w:sz w:val="28"/>
              </w:rPr>
            </w:pPr>
            <w:bookmarkStart w:id="2" w:name="_GoBack"/>
            <w:bookmarkEnd w:id="2"/>
          </w:p>
        </w:tc>
      </w:tr>
    </w:tbl>
    <w:p w:rsidR="00F87C13" w:rsidRDefault="00F87C13"/>
    <w:sectPr w:rsidR="00F87C13" w:rsidSect="00F87C1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0D7" w:rsidRDefault="00C530D7" w:rsidP="00F87C13">
      <w:r>
        <w:separator/>
      </w:r>
    </w:p>
  </w:endnote>
  <w:endnote w:type="continuationSeparator" w:id="0">
    <w:p w:rsidR="00C530D7" w:rsidRDefault="00C530D7" w:rsidP="00F87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0D7" w:rsidRDefault="00C530D7" w:rsidP="00F87C13">
      <w:r>
        <w:separator/>
      </w:r>
    </w:p>
  </w:footnote>
  <w:footnote w:type="continuationSeparator" w:id="0">
    <w:p w:rsidR="00C530D7" w:rsidRDefault="00C530D7" w:rsidP="00F87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C13" w:rsidRDefault="00F87C13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C13"/>
    <w:rsid w:val="00036082"/>
    <w:rsid w:val="002D32E8"/>
    <w:rsid w:val="00436338"/>
    <w:rsid w:val="00684833"/>
    <w:rsid w:val="006B71B7"/>
    <w:rsid w:val="007F675F"/>
    <w:rsid w:val="00A81ADB"/>
    <w:rsid w:val="00C530D7"/>
    <w:rsid w:val="00C81835"/>
    <w:rsid w:val="00EA3FCD"/>
    <w:rsid w:val="00F87C13"/>
    <w:rsid w:val="067F1777"/>
    <w:rsid w:val="0910197C"/>
    <w:rsid w:val="21DB4464"/>
    <w:rsid w:val="44583560"/>
    <w:rsid w:val="4E473CBC"/>
    <w:rsid w:val="4E8A061E"/>
    <w:rsid w:val="4E8A2F26"/>
    <w:rsid w:val="5C451AA0"/>
    <w:rsid w:val="624C4EB5"/>
    <w:rsid w:val="6847231C"/>
    <w:rsid w:val="70CD2B43"/>
    <w:rsid w:val="7D4D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C13"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F87C13"/>
    <w:pPr>
      <w:spacing w:after="120"/>
    </w:pPr>
    <w:rPr>
      <w:sz w:val="16"/>
      <w:szCs w:val="16"/>
    </w:rPr>
  </w:style>
  <w:style w:type="paragraph" w:styleId="a3">
    <w:name w:val="footer"/>
    <w:basedOn w:val="a"/>
    <w:rsid w:val="00F87C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F8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acer</cp:lastModifiedBy>
  <cp:revision>5</cp:revision>
  <dcterms:created xsi:type="dcterms:W3CDTF">2026-04-07T06:18:00Z</dcterms:created>
  <dcterms:modified xsi:type="dcterms:W3CDTF">2026-05-09T03:12:00Z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